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1D" w:rsidRPr="00EF612F" w:rsidRDefault="001D7FD2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F612F">
        <w:rPr>
          <w:rFonts w:ascii="TH SarabunPSK" w:hAnsi="TH SarabunPSK" w:cs="TH SarabunPSK"/>
          <w:b/>
          <w:bCs/>
          <w:sz w:val="36"/>
          <w:szCs w:val="36"/>
        </w:rPr>
        <w:t>Writing</w:t>
      </w:r>
      <w:r w:rsidR="0053417B" w:rsidRPr="00EF612F">
        <w:rPr>
          <w:rFonts w:ascii="TH SarabunPSK" w:hAnsi="TH SarabunPSK" w:cs="TH SarabunPSK"/>
          <w:b/>
          <w:bCs/>
          <w:sz w:val="36"/>
          <w:szCs w:val="36"/>
        </w:rPr>
        <w:t xml:space="preserve"> Plan Format</w:t>
      </w:r>
    </w:p>
    <w:p w:rsidR="002E591D" w:rsidRPr="00EF612F" w:rsidRDefault="002E591D">
      <w:pPr>
        <w:rPr>
          <w:rFonts w:ascii="TH SarabunPSK" w:eastAsia="Times New Roman Bold" w:hAnsi="TH SarabunPSK" w:cs="TH SarabunPSK"/>
          <w:sz w:val="32"/>
          <w:szCs w:val="32"/>
        </w:rPr>
      </w:pPr>
    </w:p>
    <w:p w:rsidR="00E63FEB" w:rsidRPr="004C11A7" w:rsidRDefault="0053417B" w:rsidP="0040739A">
      <w:p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>Name</w:t>
      </w:r>
      <w:r w:rsidR="001D7FD2" w:rsidRPr="00EF612F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EF612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F612F">
        <w:rPr>
          <w:rFonts w:ascii="TH SarabunPSK" w:hAnsi="TH SarabunPSK" w:cs="TH SarabunPSK"/>
          <w:sz w:val="32"/>
          <w:szCs w:val="32"/>
        </w:rPr>
        <w:t xml:space="preserve">  </w:t>
      </w:r>
      <w:r w:rsidR="00E63FEB" w:rsidRPr="00EF612F">
        <w:rPr>
          <w:rFonts w:ascii="TH SarabunPSK" w:hAnsi="TH SarabunPSK" w:cs="TH SarabunPSK"/>
          <w:sz w:val="32"/>
          <w:szCs w:val="32"/>
        </w:rPr>
        <w:t xml:space="preserve">Miss Jirapat  Chomvilai  (Vicky)  </w:t>
      </w:r>
      <w:r w:rsidR="00E63FEB" w:rsidRPr="00EF612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63FEB" w:rsidRPr="00EF612F">
        <w:rPr>
          <w:rFonts w:ascii="TH SarabunPSK" w:hAnsi="TH SarabunPSK" w:cs="TH SarabunPSK"/>
          <w:sz w:val="14"/>
          <w:szCs w:val="14"/>
        </w:rPr>
        <w:t xml:space="preserve"> </w:t>
      </w:r>
      <w:r w:rsidR="00E63FEB" w:rsidRPr="00EF612F">
        <w:rPr>
          <w:rFonts w:ascii="TH SarabunPSK" w:hAnsi="TH SarabunPSK" w:cs="TH SarabunPSK"/>
          <w:sz w:val="32"/>
          <w:szCs w:val="32"/>
        </w:rPr>
        <w:t>4EN</w:t>
      </w:r>
      <w:r w:rsidR="00E63FEB" w:rsidRPr="00EF612F">
        <w:rPr>
          <w:rFonts w:ascii="TH SarabunPSK" w:eastAsia="Times New Roman Bold" w:hAnsi="TH SarabunPSK" w:cs="TH SarabunPSK"/>
          <w:sz w:val="32"/>
          <w:szCs w:val="32"/>
        </w:rPr>
        <w:t xml:space="preserve"> </w:t>
      </w:r>
      <w:r w:rsidR="00E63FEB" w:rsidRPr="00EF612F">
        <w:rPr>
          <w:rFonts w:ascii="TH SarabunPSK" w:eastAsia="Times New Roman Bold" w:hAnsi="TH SarabunPSK" w:cs="TH SarabunPSK"/>
          <w:sz w:val="32"/>
          <w:szCs w:val="32"/>
        </w:rPr>
        <w:tab/>
      </w:r>
      <w:r w:rsidR="00E63FEB" w:rsidRPr="00EF612F">
        <w:rPr>
          <w:rFonts w:ascii="TH SarabunPSK" w:eastAsia="Times New Roman Bold" w:hAnsi="TH SarabunPSK" w:cs="TH SarabunPSK"/>
          <w:sz w:val="32"/>
          <w:szCs w:val="32"/>
        </w:rPr>
        <w:tab/>
      </w:r>
      <w:r w:rsidR="0040739A">
        <w:rPr>
          <w:rFonts w:ascii="TH SarabunPSK" w:eastAsia="Times New Roman Bold" w:hAnsi="TH SarabunPSK" w:cs="TH SarabunPSK"/>
          <w:b/>
          <w:bCs/>
          <w:sz w:val="32"/>
          <w:szCs w:val="32"/>
        </w:rPr>
        <w:tab/>
      </w:r>
      <w:r w:rsidR="0040739A">
        <w:rPr>
          <w:rFonts w:ascii="TH SarabunPSK" w:eastAsia="Times New Roman Bold" w:hAnsi="TH SarabunPSK" w:cs="TH SarabunPSK"/>
          <w:b/>
          <w:bCs/>
          <w:sz w:val="32"/>
          <w:szCs w:val="32"/>
        </w:rPr>
        <w:tab/>
      </w:r>
      <w:r w:rsidR="0040739A">
        <w:rPr>
          <w:rFonts w:ascii="TH SarabunPSK" w:eastAsia="Times New Roman Bold" w:hAnsi="TH SarabunPSK" w:cs="TH SarabunPSK"/>
          <w:b/>
          <w:bCs/>
          <w:sz w:val="32"/>
          <w:szCs w:val="32"/>
        </w:rPr>
        <w:tab/>
      </w:r>
      <w:r w:rsidR="0040739A">
        <w:rPr>
          <w:rFonts w:ascii="TH SarabunPSK" w:eastAsia="Times New Roman Bold" w:hAnsi="TH SarabunPSK" w:cs="TH SarabunPSK"/>
          <w:b/>
          <w:bCs/>
          <w:sz w:val="32"/>
          <w:szCs w:val="32"/>
        </w:rPr>
        <w:tab/>
      </w:r>
      <w:r w:rsidR="0040739A">
        <w:rPr>
          <w:rFonts w:ascii="TH SarabunPSK" w:eastAsia="Times New Roman Bold" w:hAnsi="TH SarabunPSK" w:cs="TH SarabunPSK"/>
          <w:b/>
          <w:bCs/>
          <w:sz w:val="32"/>
          <w:szCs w:val="32"/>
        </w:rPr>
        <w:tab/>
        <w:t xml:space="preserve">     </w:t>
      </w:r>
      <w:r w:rsidR="0040739A" w:rsidRPr="00EF612F">
        <w:rPr>
          <w:rFonts w:ascii="TH SarabunPSK" w:eastAsia="Times New Roman Bold" w:hAnsi="TH SarabunPSK" w:cs="TH SarabunPSK"/>
          <w:b/>
          <w:bCs/>
          <w:sz w:val="32"/>
          <w:szCs w:val="32"/>
        </w:rPr>
        <w:t>Length of lesson:</w:t>
      </w:r>
      <w:r w:rsidR="0040739A" w:rsidRPr="00EF612F">
        <w:rPr>
          <w:rFonts w:ascii="TH SarabunPSK" w:eastAsia="Times New Roman Bold" w:hAnsi="TH SarabunPSK" w:cs="TH SarabunPSK"/>
          <w:sz w:val="32"/>
          <w:szCs w:val="32"/>
        </w:rPr>
        <w:t xml:space="preserve">  </w:t>
      </w:r>
      <w:r w:rsidR="0040739A" w:rsidRPr="00EF612F">
        <w:rPr>
          <w:rFonts w:ascii="TH SarabunPSK" w:hAnsi="TH SarabunPSK" w:cs="TH SarabunPSK"/>
          <w:sz w:val="32"/>
          <w:szCs w:val="32"/>
        </w:rPr>
        <w:t>60 minutes</w:t>
      </w:r>
      <w:r w:rsidR="0040739A">
        <w:rPr>
          <w:rFonts w:ascii="TH SarabunPSK" w:eastAsia="Times New Roman Bold" w:hAnsi="TH SarabunPSK" w:cs="TH SarabunPSK"/>
          <w:sz w:val="32"/>
          <w:szCs w:val="32"/>
        </w:rPr>
        <w:tab/>
      </w:r>
      <w:r w:rsidR="0040739A">
        <w:rPr>
          <w:rFonts w:ascii="TH SarabunPSK" w:eastAsia="Times New Roman Bold" w:hAnsi="TH SarabunPSK" w:cs="TH SarabunPSK"/>
          <w:sz w:val="32"/>
          <w:szCs w:val="32"/>
        </w:rPr>
        <w:tab/>
      </w:r>
      <w:r w:rsidR="00E63FEB" w:rsidRPr="00EF612F">
        <w:rPr>
          <w:rFonts w:ascii="TH SarabunPSK" w:hAnsi="TH SarabunPSK" w:cs="TH SarabunPSK"/>
          <w:sz w:val="32"/>
          <w:szCs w:val="32"/>
        </w:rPr>
        <w:t xml:space="preserve"> </w:t>
      </w:r>
      <w:r w:rsidR="004C11A7">
        <w:rPr>
          <w:rFonts w:ascii="TH SarabunPSK" w:hAnsi="TH SarabunPSK" w:cs="TH SarabunPSK"/>
          <w:sz w:val="32"/>
          <w:szCs w:val="32"/>
        </w:rPr>
        <w:t xml:space="preserve"> </w:t>
      </w:r>
      <w:r w:rsidR="00E63FEB" w:rsidRPr="00EF612F">
        <w:rPr>
          <w:rFonts w:ascii="TH SarabunPSK" w:hAnsi="TH SarabunPSK" w:cs="TH SarabunPSK"/>
          <w:sz w:val="32"/>
          <w:szCs w:val="32"/>
        </w:rPr>
        <w:t>Mr. Nutthaphol  Phudensai</w:t>
      </w:r>
      <w:r w:rsidR="00E63FEB" w:rsidRPr="00EF612F">
        <w:rPr>
          <w:rFonts w:ascii="TH SarabunPSK" w:hAnsi="TH SarabunPSK" w:cs="TH SarabunPSK"/>
          <w:sz w:val="32"/>
          <w:szCs w:val="32"/>
        </w:rPr>
        <w:tab/>
        <w:t>(Nutsu)  4EN</w:t>
      </w:r>
      <w:r w:rsidRPr="00EF612F">
        <w:rPr>
          <w:rFonts w:ascii="TH SarabunPSK" w:hAnsi="TH SarabunPSK" w:cs="TH SarabunPSK"/>
          <w:sz w:val="32"/>
          <w:szCs w:val="32"/>
        </w:rPr>
        <w:t xml:space="preserve">    </w:t>
      </w:r>
      <w:r w:rsidR="001D7FD2" w:rsidRPr="00EF612F">
        <w:rPr>
          <w:rFonts w:ascii="TH SarabunPSK" w:hAnsi="TH SarabunPSK" w:cs="TH SarabunPSK"/>
          <w:sz w:val="32"/>
          <w:szCs w:val="32"/>
        </w:rPr>
        <w:tab/>
      </w:r>
      <w:r w:rsidR="001D7FD2" w:rsidRPr="00EF612F">
        <w:rPr>
          <w:rFonts w:ascii="TH SarabunPSK" w:hAnsi="TH SarabunPSK" w:cs="TH SarabunPSK"/>
          <w:sz w:val="32"/>
          <w:szCs w:val="32"/>
        </w:rPr>
        <w:tab/>
      </w:r>
      <w:r w:rsidR="001D7FD2" w:rsidRPr="00EF612F">
        <w:rPr>
          <w:rFonts w:ascii="TH SarabunPSK" w:hAnsi="TH SarabunPSK" w:cs="TH SarabunPSK"/>
          <w:sz w:val="32"/>
          <w:szCs w:val="32"/>
        </w:rPr>
        <w:tab/>
      </w:r>
      <w:r w:rsidR="001D7FD2" w:rsidRPr="00EF612F">
        <w:rPr>
          <w:rFonts w:ascii="TH SarabunPSK" w:hAnsi="TH SarabunPSK" w:cs="TH SarabunPSK"/>
          <w:sz w:val="32"/>
          <w:szCs w:val="32"/>
        </w:rPr>
        <w:tab/>
      </w:r>
      <w:r w:rsidRPr="00EF612F">
        <w:rPr>
          <w:rFonts w:ascii="TH SarabunPSK" w:hAnsi="TH SarabunPSK" w:cs="TH SarabunPSK"/>
          <w:sz w:val="32"/>
          <w:szCs w:val="32"/>
        </w:rPr>
        <w:t xml:space="preserve">         </w:t>
      </w:r>
      <w:r w:rsidR="004C11A7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E63FEB" w:rsidRPr="00EF612F" w:rsidRDefault="00E63F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28B" w:rsidRPr="00EF612F" w:rsidRDefault="005E428B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>Who are the Students</w:t>
      </w:r>
      <w:r w:rsidR="00D91887" w:rsidRPr="00EF612F">
        <w:rPr>
          <w:rFonts w:ascii="TH SarabunPSK" w:hAnsi="TH SarabunPSK" w:cs="TH SarabunPSK"/>
          <w:b/>
          <w:bCs/>
          <w:sz w:val="32"/>
          <w:szCs w:val="32"/>
        </w:rPr>
        <w:t xml:space="preserve"> (age, nationality, gender)</w:t>
      </w: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</w:p>
    <w:p w:rsidR="005E428B" w:rsidRPr="00EF612F" w:rsidRDefault="005E428B" w:rsidP="005E428B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 xml:space="preserve">Thai students in </w:t>
      </w:r>
      <w:r w:rsidR="008C19B8" w:rsidRPr="00EF612F">
        <w:rPr>
          <w:rFonts w:ascii="TH SarabunPSK" w:hAnsi="TH SarabunPSK" w:cs="TH SarabunPSK"/>
          <w:sz w:val="32"/>
          <w:szCs w:val="32"/>
        </w:rPr>
        <w:t>primary</w:t>
      </w:r>
      <w:r w:rsidRPr="00EF612F">
        <w:rPr>
          <w:rFonts w:ascii="TH SarabunPSK" w:hAnsi="TH SarabunPSK" w:cs="TH SarabunPSK"/>
          <w:sz w:val="32"/>
          <w:szCs w:val="32"/>
        </w:rPr>
        <w:t xml:space="preserve"> school; ages</w:t>
      </w:r>
      <w:r w:rsidR="0090534E" w:rsidRPr="00EF612F">
        <w:rPr>
          <w:rFonts w:ascii="TH SarabunPSK" w:hAnsi="TH SarabunPSK" w:cs="TH SarabunPSK"/>
          <w:sz w:val="32"/>
          <w:szCs w:val="32"/>
        </w:rPr>
        <w:t xml:space="preserve"> 1</w:t>
      </w:r>
      <w:r w:rsidR="00214825" w:rsidRPr="00EF612F">
        <w:rPr>
          <w:rFonts w:ascii="TH SarabunPSK" w:hAnsi="TH SarabunPSK" w:cs="TH SarabunPSK"/>
          <w:sz w:val="32"/>
          <w:szCs w:val="32"/>
        </w:rPr>
        <w:t>0 - 12</w:t>
      </w:r>
      <w:r w:rsidRPr="00EF612F">
        <w:rPr>
          <w:rFonts w:ascii="TH SarabunPSK" w:hAnsi="TH SarabunPSK" w:cs="TH SarabunPSK"/>
          <w:sz w:val="32"/>
          <w:szCs w:val="32"/>
        </w:rPr>
        <w:t>; mixed gender class</w:t>
      </w:r>
      <w:r w:rsidR="00D91887" w:rsidRPr="00EF612F">
        <w:rPr>
          <w:rFonts w:ascii="TH SarabunPSK" w:hAnsi="TH SarabunPSK" w:cs="TH SarabunPSK"/>
          <w:sz w:val="32"/>
          <w:szCs w:val="32"/>
        </w:rPr>
        <w:t>.</w:t>
      </w:r>
    </w:p>
    <w:p w:rsidR="002E591D" w:rsidRPr="00EF612F" w:rsidRDefault="0053417B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Why are they studying? </w:t>
      </w:r>
    </w:p>
    <w:p w:rsidR="005E428B" w:rsidRPr="00EF612F" w:rsidRDefault="005E428B" w:rsidP="005E428B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 xml:space="preserve">To study </w:t>
      </w:r>
      <w:r w:rsidR="00D91887" w:rsidRPr="00EF612F">
        <w:rPr>
          <w:rFonts w:ascii="TH SarabunPSK" w:hAnsi="TH SarabunPSK" w:cs="TH SarabunPSK"/>
          <w:sz w:val="32"/>
          <w:szCs w:val="32"/>
        </w:rPr>
        <w:t>for exam</w:t>
      </w:r>
      <w:r w:rsidR="008C19B8" w:rsidRPr="00EF612F">
        <w:rPr>
          <w:rFonts w:ascii="TH SarabunPSK" w:hAnsi="TH SarabunPSK" w:cs="TH SarabunPSK"/>
          <w:sz w:val="32"/>
          <w:szCs w:val="32"/>
        </w:rPr>
        <w:t>/ simply communicate with teacher or friends.</w:t>
      </w:r>
    </w:p>
    <w:p w:rsidR="002E591D" w:rsidRPr="00EF612F" w:rsidRDefault="0053417B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Where/when are they studying? </w:t>
      </w:r>
    </w:p>
    <w:p w:rsidR="00D91887" w:rsidRPr="00EF612F" w:rsidRDefault="00D91887" w:rsidP="00D9188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>During English classes in the school.</w:t>
      </w:r>
    </w:p>
    <w:p w:rsidR="002E591D" w:rsidRPr="00EF612F" w:rsidRDefault="0053417B">
      <w:pPr>
        <w:rPr>
          <w:rFonts w:ascii="TH SarabunPSK" w:eastAsia="Times New Roman Bold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What is the setting (university, language school, public school, etc.)/time of day/year/frequency of classes? </w:t>
      </w:r>
    </w:p>
    <w:p w:rsidR="00D91887" w:rsidRPr="00EF612F" w:rsidRDefault="00D91887" w:rsidP="00D9188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>Public school, daily class a few hours in the morning or afternoon</w:t>
      </w:r>
    </w:p>
    <w:p w:rsidR="00D91887" w:rsidRPr="00EF612F" w:rsidRDefault="0053417B" w:rsidP="00D91887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>What facilities are avai</w:t>
      </w:r>
      <w:r w:rsidR="001D7FD2" w:rsidRPr="00EF612F">
        <w:rPr>
          <w:rFonts w:ascii="TH SarabunPSK" w:hAnsi="TH SarabunPSK" w:cs="TH SarabunPSK"/>
          <w:b/>
          <w:bCs/>
          <w:sz w:val="32"/>
          <w:szCs w:val="32"/>
        </w:rPr>
        <w:t>lable (room, desks, seating</w:t>
      </w:r>
      <w:r w:rsidR="00D91887" w:rsidRPr="00EF612F">
        <w:rPr>
          <w:rFonts w:ascii="TH SarabunPSK" w:hAnsi="TH SarabunPSK" w:cs="TH SarabunPSK"/>
          <w:b/>
          <w:bCs/>
          <w:sz w:val="32"/>
          <w:szCs w:val="32"/>
        </w:rPr>
        <w:t>)?</w:t>
      </w:r>
    </w:p>
    <w:p w:rsidR="00D91887" w:rsidRPr="00EF612F" w:rsidRDefault="00D91887" w:rsidP="00D9188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>Classroom with individual desks, computer with internet, projector, pens, papers</w:t>
      </w:r>
    </w:p>
    <w:p w:rsidR="002E591D" w:rsidRPr="00EF612F" w:rsidRDefault="0053417B" w:rsidP="00D91887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What is the main skill area(s)? </w:t>
      </w:r>
    </w:p>
    <w:p w:rsidR="002E591D" w:rsidRPr="00EF612F" w:rsidRDefault="00D91887" w:rsidP="00D91887">
      <w:pPr>
        <w:pStyle w:val="a4"/>
        <w:numPr>
          <w:ilvl w:val="0"/>
          <w:numId w:val="1"/>
        </w:numPr>
        <w:rPr>
          <w:rFonts w:ascii="TH SarabunPSK" w:eastAsia="Times New Roman Bold" w:hAnsi="TH SarabunPSK" w:cs="TH SarabunPSK"/>
          <w:sz w:val="32"/>
          <w:szCs w:val="32"/>
        </w:rPr>
      </w:pPr>
      <w:r w:rsidRPr="00EF612F">
        <w:rPr>
          <w:rFonts w:ascii="TH SarabunPSK" w:eastAsia="Times New Roman Bold" w:hAnsi="TH SarabunPSK" w:cs="TH SarabunPSK"/>
          <w:sz w:val="32"/>
          <w:szCs w:val="32"/>
        </w:rPr>
        <w:t>Writing and speaking</w:t>
      </w:r>
    </w:p>
    <w:p w:rsidR="002E591D" w:rsidRPr="00EF612F" w:rsidRDefault="0053417B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>What is their ACTFL</w:t>
      </w:r>
      <w:r w:rsidR="001D7FD2" w:rsidRPr="00EF612F">
        <w:rPr>
          <w:rFonts w:ascii="TH SarabunPSK" w:hAnsi="TH SarabunPSK" w:cs="TH SarabunPSK"/>
          <w:b/>
          <w:bCs/>
          <w:sz w:val="32"/>
          <w:szCs w:val="32"/>
        </w:rPr>
        <w:t xml:space="preserve"> (English</w:t>
      </w: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 level</w:t>
      </w:r>
      <w:r w:rsidR="001D7FD2" w:rsidRPr="00EF612F">
        <w:rPr>
          <w:rFonts w:ascii="TH SarabunPSK" w:hAnsi="TH SarabunPSK" w:cs="TH SarabunPSK"/>
          <w:b/>
          <w:bCs/>
          <w:sz w:val="32"/>
          <w:szCs w:val="32"/>
        </w:rPr>
        <w:t xml:space="preserve">: beginner, intermediate…etc)? </w:t>
      </w: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E591D" w:rsidRPr="00EF612F" w:rsidRDefault="00D91887" w:rsidP="00D91887">
      <w:pPr>
        <w:pStyle w:val="a4"/>
        <w:numPr>
          <w:ilvl w:val="0"/>
          <w:numId w:val="1"/>
        </w:numPr>
        <w:rPr>
          <w:rFonts w:ascii="TH SarabunPSK" w:eastAsia="Times New Roman Bold" w:hAnsi="TH SarabunPSK" w:cs="TH SarabunPSK"/>
          <w:sz w:val="32"/>
          <w:szCs w:val="32"/>
        </w:rPr>
      </w:pPr>
      <w:r w:rsidRPr="00EF612F">
        <w:rPr>
          <w:rFonts w:ascii="TH SarabunPSK" w:eastAsia="Times New Roman Bold" w:hAnsi="TH SarabunPSK" w:cs="TH SarabunPSK"/>
          <w:sz w:val="32"/>
          <w:szCs w:val="32"/>
        </w:rPr>
        <w:t xml:space="preserve">Intermediate </w:t>
      </w:r>
      <w:r w:rsidR="008C19B8" w:rsidRPr="00EF612F">
        <w:rPr>
          <w:rFonts w:ascii="TH SarabunPSK" w:eastAsia="Times New Roman Bold" w:hAnsi="TH SarabunPSK" w:cs="TH SarabunPSK"/>
          <w:sz w:val="32"/>
          <w:szCs w:val="32"/>
        </w:rPr>
        <w:t>and high</w:t>
      </w:r>
    </w:p>
    <w:p w:rsidR="002E591D" w:rsidRPr="00EF612F" w:rsidRDefault="0053417B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What is the theme? </w:t>
      </w:r>
    </w:p>
    <w:p w:rsidR="00FF295E" w:rsidRPr="00EF612F" w:rsidRDefault="003E1E98" w:rsidP="00FF295E">
      <w:pPr>
        <w:pStyle w:val="a4"/>
        <w:numPr>
          <w:ilvl w:val="0"/>
          <w:numId w:val="1"/>
        </w:numPr>
        <w:rPr>
          <w:rFonts w:ascii="TH SarabunPSK" w:eastAsia="Times New Roman Bold" w:hAnsi="TH SarabunPSK" w:cs="TH SarabunPSK"/>
          <w:sz w:val="32"/>
          <w:szCs w:val="32"/>
        </w:rPr>
      </w:pPr>
      <w:r w:rsidRPr="00EF612F">
        <w:rPr>
          <w:rFonts w:ascii="TH SarabunPSK" w:eastAsia="Times New Roman Bold" w:hAnsi="TH SarabunPSK" w:cs="TH SarabunPSK"/>
          <w:sz w:val="32"/>
          <w:szCs w:val="32"/>
        </w:rPr>
        <w:t xml:space="preserve">Activities in each </w:t>
      </w:r>
      <w:r w:rsidR="00FF295E" w:rsidRPr="00EF612F">
        <w:rPr>
          <w:rFonts w:ascii="TH SarabunPSK" w:eastAsia="Times New Roman Bold" w:hAnsi="TH SarabunPSK" w:cs="TH SarabunPSK"/>
          <w:sz w:val="32"/>
          <w:szCs w:val="32"/>
        </w:rPr>
        <w:t>s</w:t>
      </w:r>
      <w:r w:rsidRPr="00EF612F">
        <w:rPr>
          <w:rFonts w:ascii="TH SarabunPSK" w:eastAsia="Times New Roman Bold" w:hAnsi="TH SarabunPSK" w:cs="TH SarabunPSK"/>
          <w:sz w:val="32"/>
          <w:szCs w:val="32"/>
        </w:rPr>
        <w:t xml:space="preserve">eason </w:t>
      </w:r>
    </w:p>
    <w:p w:rsidR="00D91887" w:rsidRDefault="0053417B" w:rsidP="00D91887">
      <w:p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>Materials:</w:t>
      </w:r>
      <w:r w:rsidR="000C340C" w:rsidRPr="00EF612F">
        <w:rPr>
          <w:rFonts w:ascii="TH SarabunPSK" w:hAnsi="TH SarabunPSK" w:cs="TH SarabunPSK"/>
          <w:sz w:val="32"/>
          <w:szCs w:val="32"/>
        </w:rPr>
        <w:t xml:space="preserve"> Computer with PowerPoint,</w:t>
      </w:r>
      <w:r w:rsidR="008A59D7" w:rsidRPr="00EF612F">
        <w:rPr>
          <w:rFonts w:ascii="TH SarabunPSK" w:hAnsi="TH SarabunPSK" w:cs="TH SarabunPSK"/>
          <w:sz w:val="32"/>
          <w:szCs w:val="32"/>
        </w:rPr>
        <w:t xml:space="preserve"> whiteboard, </w:t>
      </w:r>
      <w:r w:rsidR="000C340C" w:rsidRPr="00EF612F">
        <w:rPr>
          <w:rFonts w:ascii="TH SarabunPSK" w:hAnsi="TH SarabunPSK" w:cs="TH SarabunPSK"/>
          <w:sz w:val="32"/>
          <w:szCs w:val="32"/>
        </w:rPr>
        <w:t>markers,</w:t>
      </w:r>
      <w:r w:rsidR="002F1C34" w:rsidRPr="00EF612F">
        <w:rPr>
          <w:rFonts w:ascii="TH SarabunPSK" w:hAnsi="TH SarabunPSK" w:cs="TH SarabunPSK"/>
          <w:sz w:val="32"/>
          <w:szCs w:val="32"/>
        </w:rPr>
        <w:t xml:space="preserve"> newspaper</w:t>
      </w:r>
      <w:r w:rsidR="008A59D7" w:rsidRPr="00EF612F">
        <w:rPr>
          <w:rFonts w:ascii="TH SarabunPSK" w:hAnsi="TH SarabunPSK" w:cs="TH SarabunPSK"/>
          <w:sz w:val="32"/>
          <w:szCs w:val="32"/>
        </w:rPr>
        <w:t xml:space="preserve"> and interview form</w:t>
      </w:r>
    </w:p>
    <w:p w:rsidR="00EF612F" w:rsidRPr="00EF612F" w:rsidRDefault="00EF612F" w:rsidP="00D9188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C340C" w:rsidRPr="00EF612F" w:rsidTr="000C340C">
        <w:tc>
          <w:tcPr>
            <w:tcW w:w="12950" w:type="dxa"/>
          </w:tcPr>
          <w:p w:rsidR="000C340C" w:rsidRPr="00EF612F" w:rsidRDefault="000C340C" w:rsidP="000C340C">
            <w:pPr>
              <w:rPr>
                <w:rFonts w:ascii="TH SarabunPSK" w:eastAsia="Times New Roman Bold" w:hAnsi="TH SarabunPSK" w:cs="TH SarabunPSK"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t xml:space="preserve">Objective(s):  By the end of the lesson, Students will be able to…. (SWBAT) </w:t>
            </w:r>
          </w:p>
          <w:p w:rsidR="000C340C" w:rsidRPr="00EF612F" w:rsidRDefault="000C340C" w:rsidP="00FF295E">
            <w:pPr>
              <w:rPr>
                <w:rFonts w:ascii="TH SarabunPSK" w:eastAsia="Times New Roman Bold" w:hAnsi="TH SarabunPSK" w:cs="TH SarabunPSK"/>
                <w:sz w:val="32"/>
                <w:szCs w:val="32"/>
              </w:rPr>
            </w:pPr>
            <w:r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Show understanding of using </w:t>
            </w:r>
            <w:r w:rsidR="0090534E"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>Future Simple Tense</w:t>
            </w:r>
            <w:r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 by writing their own </w:t>
            </w:r>
            <w:r w:rsidR="0090534E"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>plans for each season</w:t>
            </w:r>
            <w:r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 and present his/her </w:t>
            </w:r>
            <w:r w:rsidR="0090534E"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>plans</w:t>
            </w:r>
            <w:r w:rsidRPr="00EF612F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 in front of the class using the target language.</w:t>
            </w:r>
          </w:p>
        </w:tc>
      </w:tr>
    </w:tbl>
    <w:p w:rsidR="002F1C34" w:rsidRPr="00EF612F" w:rsidRDefault="0053417B">
      <w:pPr>
        <w:rPr>
          <w:rFonts w:ascii="TH SarabunPSK" w:eastAsia="Times New Roman Bold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ab/>
      </w:r>
      <w:r w:rsidRPr="00EF612F">
        <w:rPr>
          <w:rFonts w:ascii="TH SarabunPSK" w:hAnsi="TH SarabunPSK" w:cs="TH SarabunPSK"/>
          <w:sz w:val="32"/>
          <w:szCs w:val="32"/>
        </w:rPr>
        <w:tab/>
      </w:r>
      <w:r w:rsidRPr="00EF612F">
        <w:rPr>
          <w:rFonts w:ascii="TH SarabunPSK" w:hAnsi="TH SarabunPSK" w:cs="TH SarabunPSK"/>
          <w:sz w:val="32"/>
          <w:szCs w:val="32"/>
        </w:rPr>
        <w:tab/>
      </w:r>
      <w:r w:rsidRPr="00EF612F">
        <w:rPr>
          <w:rFonts w:ascii="TH SarabunPSK" w:hAnsi="TH SarabunPSK" w:cs="TH SarabunPSK"/>
          <w:sz w:val="32"/>
          <w:szCs w:val="32"/>
        </w:rPr>
        <w:tab/>
      </w:r>
    </w:p>
    <w:p w:rsidR="00FF295E" w:rsidRPr="00EF612F" w:rsidRDefault="0053417B">
      <w:p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lastRenderedPageBreak/>
        <w:t>I assume the students already know:</w:t>
      </w:r>
      <w:r w:rsidRPr="00EF612F">
        <w:rPr>
          <w:rFonts w:ascii="TH SarabunPSK" w:hAnsi="TH SarabunPSK" w:cs="TH SarabunPSK"/>
          <w:sz w:val="32"/>
          <w:szCs w:val="32"/>
        </w:rPr>
        <w:t xml:space="preserve"> </w:t>
      </w:r>
    </w:p>
    <w:p w:rsidR="001D7FD2" w:rsidRPr="00EF612F" w:rsidRDefault="00FF295E" w:rsidP="00FF295E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>B</w:t>
      </w:r>
      <w:r w:rsidR="008A59D7" w:rsidRPr="00EF612F">
        <w:rPr>
          <w:rFonts w:ascii="TH SarabunPSK" w:hAnsi="TH SarabunPSK" w:cs="TH SarabunPSK"/>
          <w:sz w:val="32"/>
          <w:szCs w:val="32"/>
        </w:rPr>
        <w:t>asic vocabular</w:t>
      </w:r>
      <w:r w:rsidR="00F92FB2" w:rsidRPr="00EF612F">
        <w:rPr>
          <w:rFonts w:ascii="TH SarabunPSK" w:hAnsi="TH SarabunPSK" w:cs="TH SarabunPSK"/>
          <w:sz w:val="32"/>
          <w:szCs w:val="32"/>
        </w:rPr>
        <w:t>ies</w:t>
      </w:r>
      <w:r w:rsidR="00D80D50" w:rsidRPr="00EF612F">
        <w:rPr>
          <w:rFonts w:ascii="TH SarabunPSK" w:hAnsi="TH SarabunPSK" w:cs="TH SarabunPSK"/>
          <w:sz w:val="32"/>
          <w:szCs w:val="32"/>
        </w:rPr>
        <w:t xml:space="preserve"> </w:t>
      </w:r>
      <w:r w:rsidR="00CB23BB" w:rsidRPr="00EF612F">
        <w:rPr>
          <w:rFonts w:ascii="TH SarabunPSK" w:hAnsi="TH SarabunPSK" w:cs="TH SarabunPSK"/>
          <w:sz w:val="32"/>
          <w:szCs w:val="32"/>
        </w:rPr>
        <w:t xml:space="preserve">and phrases </w:t>
      </w:r>
      <w:r w:rsidR="00D80D50" w:rsidRPr="00EF612F">
        <w:rPr>
          <w:rFonts w:ascii="TH SarabunPSK" w:hAnsi="TH SarabunPSK" w:cs="TH SarabunPSK"/>
          <w:sz w:val="32"/>
          <w:szCs w:val="32"/>
        </w:rPr>
        <w:t xml:space="preserve">about </w:t>
      </w:r>
      <w:r w:rsidR="0090534E" w:rsidRPr="00EF612F">
        <w:rPr>
          <w:rFonts w:ascii="TH SarabunPSK" w:hAnsi="TH SarabunPSK" w:cs="TH SarabunPSK"/>
          <w:sz w:val="32"/>
          <w:szCs w:val="32"/>
        </w:rPr>
        <w:t>season</w:t>
      </w:r>
      <w:r w:rsidR="00D80D50" w:rsidRPr="00EF612F">
        <w:rPr>
          <w:rFonts w:ascii="TH SarabunPSK" w:hAnsi="TH SarabunPSK" w:cs="TH SarabunPSK"/>
          <w:sz w:val="32"/>
          <w:szCs w:val="32"/>
        </w:rPr>
        <w:t xml:space="preserve"> </w:t>
      </w:r>
      <w:r w:rsidR="0090534E" w:rsidRPr="00EF612F">
        <w:rPr>
          <w:rFonts w:ascii="TH SarabunPSK" w:hAnsi="TH SarabunPSK" w:cs="TH SarabunPSK"/>
          <w:sz w:val="32"/>
          <w:szCs w:val="32"/>
        </w:rPr>
        <w:t>and activities in each season.</w:t>
      </w:r>
    </w:p>
    <w:p w:rsidR="00D80D50" w:rsidRPr="00EF612F" w:rsidRDefault="0053417B">
      <w:p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 xml:space="preserve"> </w:t>
      </w:r>
    </w:p>
    <w:p w:rsidR="00FF295E" w:rsidRPr="00EF612F" w:rsidRDefault="0053417B">
      <w:pPr>
        <w:rPr>
          <w:rFonts w:ascii="TH SarabunPSK" w:eastAsia="Times New Roman Bold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>I anticipate students will have problems with:</w:t>
      </w:r>
      <w:r w:rsidR="001D7FD2" w:rsidRPr="00EF612F">
        <w:rPr>
          <w:rFonts w:ascii="TH SarabunPSK" w:eastAsia="Times New Roman Bold" w:hAnsi="TH SarabunPSK" w:cs="TH SarabunPSK"/>
          <w:b/>
          <w:bCs/>
          <w:sz w:val="32"/>
          <w:szCs w:val="32"/>
        </w:rPr>
        <w:t xml:space="preserve"> </w:t>
      </w:r>
    </w:p>
    <w:p w:rsidR="002E591D" w:rsidRPr="00EF612F" w:rsidRDefault="00FF295E" w:rsidP="00FF295E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>S</w:t>
      </w:r>
      <w:r w:rsidR="0090534E" w:rsidRPr="00EF612F">
        <w:rPr>
          <w:rFonts w:ascii="TH SarabunPSK" w:hAnsi="TH SarabunPSK" w:cs="TH SarabunPSK"/>
          <w:sz w:val="32"/>
          <w:szCs w:val="32"/>
        </w:rPr>
        <w:t>ome action verbs for the activities in each season and pragmatic use of Future Simple Tense.</w:t>
      </w:r>
    </w:p>
    <w:p w:rsidR="0062673F" w:rsidRPr="00EF612F" w:rsidRDefault="0062673F">
      <w:pPr>
        <w:rPr>
          <w:rFonts w:ascii="TH SarabunPSK" w:eastAsia="Times New Roman Bold" w:hAnsi="TH SarabunPSK" w:cs="TH SarabunPSK"/>
          <w:sz w:val="32"/>
          <w:szCs w:val="32"/>
        </w:rPr>
      </w:pPr>
    </w:p>
    <w:p w:rsidR="00FF295E" w:rsidRPr="00EF612F" w:rsidRDefault="0053417B">
      <w:p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To solve/avoid these problems I plan to: </w:t>
      </w:r>
    </w:p>
    <w:p w:rsidR="001D7FD2" w:rsidRPr="00EF612F" w:rsidRDefault="00FF295E" w:rsidP="00FF295E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F612F">
        <w:rPr>
          <w:rFonts w:ascii="TH SarabunPSK" w:hAnsi="TH SarabunPSK" w:cs="TH SarabunPSK"/>
          <w:sz w:val="32"/>
          <w:szCs w:val="32"/>
        </w:rPr>
        <w:t>S</w:t>
      </w:r>
      <w:r w:rsidR="0090534E" w:rsidRPr="00EF612F">
        <w:rPr>
          <w:rFonts w:ascii="TH SarabunPSK" w:hAnsi="TH SarabunPSK" w:cs="TH SarabunPSK"/>
          <w:sz w:val="32"/>
          <w:szCs w:val="32"/>
        </w:rPr>
        <w:t>how the vocabular</w:t>
      </w:r>
      <w:r w:rsidR="00F92FB2" w:rsidRPr="00EF612F">
        <w:rPr>
          <w:rFonts w:ascii="TH SarabunPSK" w:hAnsi="TH SarabunPSK" w:cs="TH SarabunPSK"/>
          <w:sz w:val="32"/>
          <w:szCs w:val="32"/>
        </w:rPr>
        <w:t>ies</w:t>
      </w:r>
      <w:r w:rsidR="0090534E" w:rsidRPr="00EF612F">
        <w:rPr>
          <w:rFonts w:ascii="TH SarabunPSK" w:hAnsi="TH SarabunPSK" w:cs="TH SarabunPSK"/>
          <w:sz w:val="32"/>
          <w:szCs w:val="32"/>
        </w:rPr>
        <w:t>, popular activities in each</w:t>
      </w:r>
      <w:r w:rsidR="0062673F" w:rsidRPr="00EF612F">
        <w:rPr>
          <w:rFonts w:ascii="TH SarabunPSK" w:hAnsi="TH SarabunPSK" w:cs="TH SarabunPSK"/>
          <w:sz w:val="32"/>
          <w:szCs w:val="32"/>
        </w:rPr>
        <w:t xml:space="preserve"> seasons and guideline of using Future Simple Tense for students.</w:t>
      </w:r>
    </w:p>
    <w:p w:rsidR="001D7FD2" w:rsidRPr="00EF612F" w:rsidRDefault="001D7FD2">
      <w:pPr>
        <w:rPr>
          <w:rFonts w:ascii="TH SarabunPSK" w:hAnsi="TH SarabunPSK" w:cs="TH SarabunPSK"/>
          <w:sz w:val="32"/>
          <w:szCs w:val="32"/>
        </w:rPr>
      </w:pPr>
    </w:p>
    <w:p w:rsidR="00FF295E" w:rsidRPr="00EF612F" w:rsidRDefault="0053417B">
      <w:pPr>
        <w:rPr>
          <w:rFonts w:ascii="TH SarabunPSK" w:eastAsia="Times New Roman Bold" w:hAnsi="TH SarabunPSK" w:cs="TH SarabunPSK"/>
          <w:sz w:val="32"/>
          <w:szCs w:val="32"/>
        </w:rPr>
      </w:pPr>
      <w:r w:rsidRPr="00EF612F">
        <w:rPr>
          <w:rFonts w:ascii="TH SarabunPSK" w:hAnsi="TH SarabunPSK" w:cs="TH SarabunPSK"/>
          <w:b/>
          <w:bCs/>
          <w:sz w:val="32"/>
          <w:szCs w:val="32"/>
        </w:rPr>
        <w:t xml:space="preserve">How will I assess the students? </w:t>
      </w:r>
      <w:r w:rsidR="0062673F" w:rsidRPr="00EF612F">
        <w:rPr>
          <w:rFonts w:ascii="TH SarabunPSK" w:eastAsia="Times New Roman Bold" w:hAnsi="TH SarabunPSK" w:cs="TH SarabunPSK"/>
          <w:b/>
          <w:bCs/>
          <w:sz w:val="32"/>
          <w:szCs w:val="32"/>
        </w:rPr>
        <w:t xml:space="preserve">: </w:t>
      </w:r>
    </w:p>
    <w:p w:rsidR="002E591D" w:rsidRPr="00EF612F" w:rsidRDefault="0062673F" w:rsidP="00FF295E">
      <w:pPr>
        <w:pStyle w:val="a4"/>
        <w:numPr>
          <w:ilvl w:val="0"/>
          <w:numId w:val="1"/>
        </w:numPr>
        <w:rPr>
          <w:rFonts w:ascii="TH SarabunPSK" w:eastAsia="Times New Roman Bold" w:hAnsi="TH SarabunPSK" w:cs="TH SarabunPSK"/>
          <w:b/>
          <w:bCs/>
          <w:sz w:val="32"/>
          <w:szCs w:val="32"/>
        </w:rPr>
        <w:sectPr w:rsidR="002E591D" w:rsidRPr="00EF612F" w:rsidSect="000C340C">
          <w:pgSz w:w="15840" w:h="12240" w:orient="landscape"/>
          <w:pgMar w:top="1134" w:right="1440" w:bottom="993" w:left="1440" w:header="720" w:footer="720" w:gutter="0"/>
          <w:cols w:space="720"/>
        </w:sectPr>
      </w:pPr>
      <w:r w:rsidRPr="00EF612F">
        <w:rPr>
          <w:rFonts w:ascii="TH SarabunPSK" w:eastAsia="Times New Roman Bold" w:hAnsi="TH SarabunPSK" w:cs="TH SarabunPSK"/>
          <w:sz w:val="32"/>
          <w:szCs w:val="32"/>
        </w:rPr>
        <w:t>Collecting the pieces of work to assess and monitoring and giving feedback after the presentation</w:t>
      </w:r>
      <w:r w:rsidRPr="00EF612F">
        <w:rPr>
          <w:rFonts w:ascii="TH SarabunPSK" w:eastAsia="Times New Roman Bold" w:hAnsi="TH SarabunPSK" w:cs="TH SarabunPSK"/>
          <w:b/>
          <w:bCs/>
          <w:sz w:val="32"/>
          <w:szCs w:val="32"/>
        </w:rPr>
        <w:t>.</w:t>
      </w:r>
    </w:p>
    <w:tbl>
      <w:tblPr>
        <w:tblW w:w="14601" w:type="dxa"/>
        <w:tblInd w:w="-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544"/>
        <w:gridCol w:w="3119"/>
        <w:gridCol w:w="2976"/>
        <w:gridCol w:w="2410"/>
      </w:tblGrid>
      <w:tr w:rsidR="000E600A" w:rsidRPr="00EF612F" w:rsidTr="00FF295E">
        <w:trPr>
          <w:trHeight w:val="7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Time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Lesson Stage*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Procedure/Steps</w:t>
            </w:r>
          </w:p>
          <w:p w:rsidR="000E600A" w:rsidRPr="00EF612F" w:rsidRDefault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Describe so that someone unfamiliar with the lesson could teach it.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Beliefs underlying your choices**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Materials and Aids</w:t>
            </w:r>
          </w:p>
        </w:tc>
      </w:tr>
      <w:tr w:rsidR="000E600A" w:rsidRPr="00EF612F" w:rsidTr="00CF6A57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 w:rsidP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00A" w:rsidRPr="00EF612F" w:rsidRDefault="000E600A" w:rsidP="000E6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Students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600A" w:rsidRPr="00EF612F" w:rsidTr="00856690">
        <w:trPr>
          <w:trHeight w:val="5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8A216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t>15 mins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600A" w:rsidRPr="00EF612F" w:rsidRDefault="000E60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  <w:p w:rsidR="000E600A" w:rsidRDefault="000E60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- Motivation</w:t>
            </w:r>
          </w:p>
          <w:p w:rsidR="0087606D" w:rsidRPr="00EF612F" w:rsidRDefault="0087606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 Prediction</w:t>
            </w:r>
          </w:p>
          <w:p w:rsidR="000E600A" w:rsidRPr="00EF612F" w:rsidRDefault="00B9282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- Pre-teach </w:t>
            </w:r>
            <w:r w:rsidR="000E600A" w:rsidRPr="00EF612F">
              <w:rPr>
                <w:rFonts w:ascii="TH SarabunPSK" w:hAnsi="TH SarabunPSK" w:cs="TH SarabunPSK"/>
                <w:sz w:val="28"/>
                <w:szCs w:val="28"/>
              </w:rPr>
              <w:t>vocab</w:t>
            </w:r>
            <w:r w:rsidR="00CF6A57" w:rsidRPr="00EF612F">
              <w:rPr>
                <w:rFonts w:ascii="TH SarabunPSK" w:hAnsi="TH SarabunPSK" w:cs="TH SarabunPSK"/>
                <w:sz w:val="28"/>
                <w:szCs w:val="28"/>
              </w:rPr>
              <w:t>ular</w:t>
            </w:r>
            <w:r w:rsidR="004C11A7">
              <w:rPr>
                <w:rFonts w:ascii="TH SarabunPSK" w:hAnsi="TH SarabunPSK" w:cs="TH SarabunPSK"/>
                <w:sz w:val="28"/>
                <w:szCs w:val="28"/>
                <w:lang w:bidi="th-TH"/>
              </w:rPr>
              <w:t>y</w:t>
            </w:r>
          </w:p>
          <w:p w:rsidR="000E600A" w:rsidRPr="00EF612F" w:rsidRDefault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5D9" w:rsidRPr="00EF612F" w:rsidRDefault="003635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0D4B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1. S</w:t>
            </w:r>
            <w:r w:rsidR="004A1E6A" w:rsidRPr="00EF612F">
              <w:rPr>
                <w:rFonts w:ascii="TH SarabunPSK" w:hAnsi="TH SarabunPSK" w:cs="TH SarabunPSK"/>
                <w:sz w:val="28"/>
                <w:szCs w:val="28"/>
              </w:rPr>
              <w:t>how the video about activities in each season</w:t>
            </w:r>
            <w:r w:rsidR="000E0D4B" w:rsidRPr="00EF612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E0D4B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2. A</w:t>
            </w:r>
            <w:r w:rsidR="000E0D4B" w:rsidRPr="00EF612F">
              <w:rPr>
                <w:rFonts w:ascii="TH SarabunPSK" w:hAnsi="TH SarabunPSK" w:cs="TH SarabunPSK"/>
                <w:sz w:val="28"/>
                <w:szCs w:val="28"/>
              </w:rPr>
              <w:t>sk about the video:</w:t>
            </w:r>
          </w:p>
          <w:p w:rsidR="000E0D4B" w:rsidRPr="00EF612F" w:rsidRDefault="000E0D4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What is the video about?</w:t>
            </w:r>
          </w:p>
          <w:p w:rsidR="000E0D4B" w:rsidRPr="00EF612F" w:rsidRDefault="000E0D4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When do the activities take place?</w:t>
            </w:r>
          </w:p>
          <w:p w:rsidR="00ED1599" w:rsidRPr="00EF612F" w:rsidRDefault="00CF6A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E0D4B" w:rsidRPr="00EF612F">
              <w:rPr>
                <w:rFonts w:ascii="TH SarabunPSK" w:hAnsi="TH SarabunPSK" w:cs="TH SarabunPSK"/>
                <w:sz w:val="28"/>
                <w:szCs w:val="28"/>
              </w:rPr>
              <w:t>Where can we do those activities?</w:t>
            </w:r>
          </w:p>
          <w:p w:rsidR="000E0D4B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3. T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>each the vocabular</w:t>
            </w:r>
            <w:r w:rsidR="005A75EC">
              <w:rPr>
                <w:rFonts w:ascii="TH SarabunPSK" w:hAnsi="TH SarabunPSK" w:cs="TH SarabunPSK"/>
                <w:sz w:val="28"/>
                <w:szCs w:val="28"/>
              </w:rPr>
              <w:t>y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 xml:space="preserve"> by showing the pictures</w:t>
            </w:r>
            <w:r w:rsidR="005032DF" w:rsidRPr="00EF612F">
              <w:rPr>
                <w:rFonts w:ascii="TH SarabunPSK" w:hAnsi="TH SarabunPSK" w:cs="TH SarabunPSK"/>
                <w:sz w:val="28"/>
                <w:szCs w:val="28"/>
              </w:rPr>
              <w:t xml:space="preserve"> on PowerPoint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 xml:space="preserve">, explaining the meanings and giving </w:t>
            </w:r>
            <w:r w:rsidR="00591FDE" w:rsidRPr="00EF612F">
              <w:rPr>
                <w:rFonts w:ascii="TH SarabunPSK" w:hAnsi="TH SarabunPSK" w:cs="TH SarabunPSK"/>
                <w:sz w:val="28"/>
                <w:szCs w:val="28"/>
              </w:rPr>
              <w:t>sentence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 xml:space="preserve"> examples</w:t>
            </w:r>
            <w:r w:rsidR="00591FDE" w:rsidRPr="00EF612F">
              <w:rPr>
                <w:rFonts w:ascii="TH SarabunPSK" w:hAnsi="TH SarabunPSK" w:cs="TH SarabunPSK"/>
                <w:sz w:val="28"/>
                <w:szCs w:val="28"/>
              </w:rPr>
              <w:t xml:space="preserve"> by using Future Simple tense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E0D4B" w:rsidRPr="00EF612F" w:rsidRDefault="00EF612F" w:rsidP="008A59D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B92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B92825" w:rsidRPr="00EF612F">
              <w:rPr>
                <w:rFonts w:ascii="TH SarabunPSK" w:hAnsi="TH SarabunPSK" w:cs="TH SarabunPSK"/>
                <w:sz w:val="28"/>
                <w:szCs w:val="28"/>
              </w:rPr>
              <w:t>how the pictures and the vocabular</w:t>
            </w:r>
            <w:r w:rsidR="00D06061">
              <w:rPr>
                <w:rFonts w:ascii="TH SarabunPSK" w:hAnsi="TH SarabunPSK" w:cs="TH SarabunPSK"/>
                <w:sz w:val="28"/>
                <w:szCs w:val="28"/>
              </w:rPr>
              <w:t>y</w:t>
            </w:r>
            <w:r w:rsidR="00B92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A4E36" w:rsidRPr="00EF612F">
              <w:rPr>
                <w:rFonts w:ascii="TH SarabunPSK" w:hAnsi="TH SarabunPSK" w:cs="TH SarabunPSK"/>
                <w:sz w:val="28"/>
                <w:szCs w:val="28"/>
              </w:rPr>
              <w:t xml:space="preserve">on PowerPoint </w:t>
            </w:r>
            <w:r w:rsidR="00B92825" w:rsidRPr="00EF612F">
              <w:rPr>
                <w:rFonts w:ascii="TH SarabunPSK" w:hAnsi="TH SarabunPSK" w:cs="TH SarabunPSK"/>
                <w:sz w:val="28"/>
                <w:szCs w:val="28"/>
              </w:rPr>
              <w:t>to let students match for checking understanding.</w:t>
            </w:r>
          </w:p>
          <w:p w:rsidR="008A59D7" w:rsidRPr="00EF612F" w:rsidRDefault="008A59D7" w:rsidP="008A59D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612F" w:rsidRPr="00EF612F" w:rsidRDefault="00EF612F" w:rsidP="008A59D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612F" w:rsidRPr="00EF612F" w:rsidRDefault="00EF612F" w:rsidP="008A59D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612F" w:rsidRPr="00EF612F" w:rsidRDefault="00EF612F" w:rsidP="008A59D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5D9" w:rsidRPr="00EF612F" w:rsidRDefault="003635D9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600A" w:rsidRPr="00EF612F" w:rsidRDefault="00EF612F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1. W</w:t>
            </w:r>
            <w:r w:rsidR="000E0D4B" w:rsidRPr="00EF612F">
              <w:rPr>
                <w:rFonts w:ascii="TH SarabunPSK" w:hAnsi="TH SarabunPSK" w:cs="TH SarabunPSK"/>
                <w:sz w:val="28"/>
                <w:szCs w:val="28"/>
              </w:rPr>
              <w:t>atch the video</w:t>
            </w:r>
            <w:r w:rsidR="000741E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E0D4B" w:rsidRPr="00EF612F" w:rsidRDefault="000E0D4B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0D4B" w:rsidRPr="00EF612F" w:rsidRDefault="00EF612F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0E0D4B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="000E0D4B" w:rsidRPr="00EF612F">
              <w:rPr>
                <w:rFonts w:ascii="TH SarabunPSK" w:hAnsi="TH SarabunPSK" w:cs="TH SarabunPSK"/>
                <w:sz w:val="28"/>
                <w:szCs w:val="28"/>
              </w:rPr>
              <w:t>nswer the questions</w:t>
            </w:r>
            <w:r w:rsidR="000741E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E0D4B" w:rsidRPr="00EF612F" w:rsidRDefault="000E0D4B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D1599" w:rsidRPr="00EF612F" w:rsidRDefault="00ED1599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D1599" w:rsidRPr="00EF612F" w:rsidRDefault="00ED1599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D1599" w:rsidRPr="00EF612F" w:rsidRDefault="00EF612F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L</w:t>
            </w:r>
            <w:r w:rsidR="00ED1599" w:rsidRPr="00EF612F">
              <w:rPr>
                <w:rFonts w:ascii="TH SarabunPSK" w:hAnsi="TH SarabunPSK" w:cs="TH SarabunPSK"/>
                <w:sz w:val="28"/>
                <w:szCs w:val="28"/>
              </w:rPr>
              <w:t>earn the voca</w:t>
            </w:r>
            <w:r w:rsidR="000B6767">
              <w:rPr>
                <w:rFonts w:ascii="TH SarabunPSK" w:hAnsi="TH SarabunPSK" w:cs="TH SarabunPSK"/>
                <w:sz w:val="28"/>
                <w:szCs w:val="28"/>
              </w:rPr>
              <w:t>bulary</w:t>
            </w:r>
            <w:r w:rsidR="008A2161" w:rsidRPr="00EF612F">
              <w:rPr>
                <w:rFonts w:ascii="TH SarabunPSK" w:hAnsi="TH SarabunPSK" w:cs="TH SarabunPSK"/>
                <w:sz w:val="28"/>
                <w:szCs w:val="28"/>
              </w:rPr>
              <w:t xml:space="preserve"> from teacher</w:t>
            </w:r>
            <w:r w:rsidR="000741E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B92825" w:rsidRPr="00EF612F" w:rsidRDefault="00B92825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2825" w:rsidRPr="00EF612F" w:rsidRDefault="00B92825" w:rsidP="000E60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2825" w:rsidRPr="00EF612F" w:rsidRDefault="00EF612F" w:rsidP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B92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M</w:t>
            </w:r>
            <w:r w:rsidR="00B92825" w:rsidRPr="00EF612F">
              <w:rPr>
                <w:rFonts w:ascii="TH SarabunPSK" w:hAnsi="TH SarabunPSK" w:cs="TH SarabunPSK"/>
                <w:sz w:val="28"/>
                <w:szCs w:val="28"/>
              </w:rPr>
              <w:t>at</w:t>
            </w:r>
            <w:r w:rsidR="008A59D7" w:rsidRPr="00EF612F">
              <w:rPr>
                <w:rFonts w:ascii="TH SarabunPSK" w:hAnsi="TH SarabunPSK" w:cs="TH SarabunPSK"/>
                <w:sz w:val="28"/>
                <w:szCs w:val="28"/>
              </w:rPr>
              <w:t>ch the pictures and vocabular</w:t>
            </w:r>
            <w:r w:rsidR="000741EF">
              <w:rPr>
                <w:rFonts w:ascii="TH SarabunPSK" w:hAnsi="TH SarabunPSK" w:cs="TH SarabunPSK"/>
                <w:sz w:val="28"/>
                <w:szCs w:val="28"/>
              </w:rPr>
              <w:t>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5D9" w:rsidRPr="00EF612F" w:rsidRDefault="003635D9" w:rsidP="00260A8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600A" w:rsidRPr="00EF612F" w:rsidRDefault="008A4DA5" w:rsidP="00260A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The lifestyles and the activities in each </w:t>
            </w:r>
            <w:r w:rsidR="008A59D7" w:rsidRPr="00EF612F">
              <w:rPr>
                <w:rFonts w:ascii="TH SarabunPSK" w:hAnsi="TH SarabunPSK" w:cs="TH SarabunPSK"/>
                <w:sz w:val="28"/>
                <w:szCs w:val="28"/>
              </w:rPr>
              <w:t>season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relate to the student’s real lives. Something they may know but something is new for them. Teaching the new vocab</w:t>
            </w:r>
            <w:r w:rsidR="00FF295E" w:rsidRPr="00EF612F">
              <w:rPr>
                <w:rFonts w:ascii="TH SarabunPSK" w:hAnsi="TH SarabunPSK" w:cs="TH SarabunPSK"/>
                <w:sz w:val="28"/>
                <w:szCs w:val="28"/>
              </w:rPr>
              <w:t>ulary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is useful</w:t>
            </w:r>
            <w:r w:rsidR="00260A8D" w:rsidRPr="00EF612F">
              <w:rPr>
                <w:rFonts w:ascii="TH SarabunPSK" w:hAnsi="TH SarabunPSK" w:cs="TH SarabunPSK"/>
                <w:sz w:val="28"/>
                <w:szCs w:val="28"/>
              </w:rPr>
              <w:t xml:space="preserve"> to communicate with other people in English. Sometimes they don’t know how to speak in correct sentence, but they can use both vocab</w:t>
            </w:r>
            <w:r w:rsidR="00FF295E" w:rsidRPr="00EF612F">
              <w:rPr>
                <w:rFonts w:ascii="TH SarabunPSK" w:hAnsi="TH SarabunPSK" w:cs="TH SarabunPSK"/>
                <w:sz w:val="28"/>
                <w:szCs w:val="28"/>
              </w:rPr>
              <w:t>ulary</w:t>
            </w:r>
            <w:r w:rsidR="00260A8D" w:rsidRPr="00EF612F">
              <w:rPr>
                <w:rFonts w:ascii="TH SarabunPSK" w:hAnsi="TH SarabunPSK" w:cs="TH SarabunPSK"/>
                <w:sz w:val="28"/>
                <w:szCs w:val="28"/>
              </w:rPr>
              <w:t xml:space="preserve"> and body language to convey in speaking.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5D9" w:rsidRPr="00EF612F" w:rsidRDefault="003635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600A" w:rsidRPr="00EF612F" w:rsidRDefault="00AA4E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Computer, projector, PowerPoint (</w:t>
            </w:r>
            <w:r w:rsidR="001C6E8E">
              <w:rPr>
                <w:rFonts w:ascii="TH SarabunPSK" w:hAnsi="TH SarabunPSK" w:cs="TH SarabunPSK"/>
                <w:sz w:val="28"/>
                <w:szCs w:val="28"/>
              </w:rPr>
              <w:t>Pictures, Video and Vocabulary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054429" w:rsidRPr="00EF612F" w:rsidTr="00FC2353">
        <w:trPr>
          <w:trHeight w:val="1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429" w:rsidRPr="00EF612F" w:rsidRDefault="00DF71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</w:p>
          <w:p w:rsidR="00355A3B" w:rsidRPr="00EF612F" w:rsidRDefault="00355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t>mins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429" w:rsidRPr="00EF612F" w:rsidRDefault="0005442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DURING</w:t>
            </w:r>
          </w:p>
          <w:p w:rsidR="00054429" w:rsidRPr="00EF612F" w:rsidRDefault="00D272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- Writing lists of main idea</w:t>
            </w:r>
          </w:p>
          <w:p w:rsidR="00D2722A" w:rsidRPr="00EF612F" w:rsidRDefault="00D272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4429" w:rsidRPr="00EF612F" w:rsidRDefault="008C19B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- Writing for practice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22A" w:rsidRPr="00EF612F" w:rsidRDefault="00D272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635D9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DF71B9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676293" w:rsidRPr="00EF612F">
              <w:rPr>
                <w:rFonts w:ascii="TH SarabunPSK" w:hAnsi="TH SarabunPSK" w:cs="TH SarabunPSK"/>
                <w:sz w:val="28"/>
                <w:szCs w:val="28"/>
              </w:rPr>
              <w:t>how the video that a group of people plans to do the activities in each season.</w:t>
            </w:r>
          </w:p>
          <w:p w:rsidR="00676293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676293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L</w:t>
            </w:r>
            <w:r w:rsidR="00676293" w:rsidRPr="00EF612F">
              <w:rPr>
                <w:rFonts w:ascii="TH SarabunPSK" w:hAnsi="TH SarabunPSK" w:cs="TH SarabunPSK"/>
                <w:sz w:val="28"/>
                <w:szCs w:val="28"/>
              </w:rPr>
              <w:t xml:space="preserve">et students list the activities </w:t>
            </w:r>
            <w:r w:rsidR="00DF71B9" w:rsidRPr="00EF612F">
              <w:rPr>
                <w:rFonts w:ascii="TH SarabunPSK" w:hAnsi="TH SarabunPSK" w:cs="TH SarabunPSK"/>
                <w:sz w:val="28"/>
                <w:szCs w:val="28"/>
              </w:rPr>
              <w:t xml:space="preserve">in each season </w:t>
            </w:r>
            <w:r w:rsidR="00676293" w:rsidRPr="00EF612F">
              <w:rPr>
                <w:rFonts w:ascii="TH SarabunPSK" w:hAnsi="TH SarabunPSK" w:cs="TH SarabunPSK"/>
                <w:sz w:val="28"/>
                <w:szCs w:val="28"/>
              </w:rPr>
              <w:t>from what they see in the video</w:t>
            </w:r>
            <w:r w:rsidR="003E1E98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D16C3" w:rsidRPr="00EF612F">
              <w:rPr>
                <w:rFonts w:ascii="TH SarabunPSK" w:hAnsi="TH SarabunPSK" w:cs="TH SarabunPSK"/>
                <w:sz w:val="28"/>
                <w:szCs w:val="28"/>
              </w:rPr>
              <w:t>(it</w:t>
            </w:r>
            <w:r w:rsidR="003E1E98" w:rsidRPr="00EF612F">
              <w:rPr>
                <w:rFonts w:ascii="TH SarabunPSK" w:hAnsi="TH SarabunPSK" w:cs="TH SarabunPSK"/>
                <w:sz w:val="28"/>
                <w:szCs w:val="28"/>
              </w:rPr>
              <w:t xml:space="preserve"> will be useful for next activity</w:t>
            </w:r>
            <w:r w:rsidR="000D16C3" w:rsidRPr="00EF612F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D2722A" w:rsidRPr="00EF612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676293" w:rsidRPr="00EF612F" w:rsidRDefault="00676293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  <w:p w:rsidR="00054429" w:rsidRPr="00EF612F" w:rsidRDefault="00355A3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What my friends will do!!</w:t>
            </w:r>
            <w:r w:rsidR="0081323D" w:rsidRPr="00EF612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3635D9" w:rsidRPr="00EF612F" w:rsidRDefault="007950B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214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214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ive each student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an</w:t>
            </w:r>
            <w:r w:rsidR="00214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interview form.</w:t>
            </w:r>
          </w:p>
          <w:p w:rsidR="00EF612F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14825" w:rsidRPr="00EF612F" w:rsidRDefault="007950B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 xml:space="preserve"> Let </w:t>
            </w:r>
            <w:r w:rsidR="00214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students to interview their friends as many as possible in </w:t>
            </w:r>
            <w:r w:rsidR="000D16C3" w:rsidRPr="00EF612F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21482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minutes 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 xml:space="preserve">about </w:t>
            </w:r>
            <w:r w:rsidR="00FC2353" w:rsidRPr="00EF612F">
              <w:rPr>
                <w:rFonts w:ascii="TH SarabunPSK" w:hAnsi="TH SarabunPSK" w:cs="TH SarabunPSK"/>
                <w:sz w:val="28"/>
                <w:szCs w:val="28"/>
              </w:rPr>
              <w:t xml:space="preserve">the summer/ rainy/ 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 xml:space="preserve">winter/ autumn/ spring season </w:t>
            </w:r>
            <w:r w:rsidR="00FC2353" w:rsidRPr="00EF612F">
              <w:rPr>
                <w:rFonts w:ascii="TH SarabunPSK" w:hAnsi="TH SarabunPSK" w:cs="TH SarabunPSK"/>
                <w:sz w:val="28"/>
                <w:szCs w:val="28"/>
              </w:rPr>
              <w:t>with these questions</w:t>
            </w:r>
            <w:r w:rsidR="00214825" w:rsidRPr="00EF612F">
              <w:rPr>
                <w:rFonts w:ascii="TH SarabunPSK" w:hAnsi="TH SarabunPSK" w:cs="TH SarabunPSK"/>
                <w:sz w:val="28"/>
                <w:szCs w:val="28"/>
              </w:rPr>
              <w:t>;</w:t>
            </w:r>
          </w:p>
          <w:p w:rsidR="00FC2353" w:rsidRDefault="002148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What will you do in 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>this season?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214825" w:rsidRPr="00EF612F" w:rsidRDefault="00FC235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Where will you </w:t>
            </w:r>
            <w:r w:rsidR="00F55565">
              <w:rPr>
                <w:rFonts w:ascii="TH SarabunPSK" w:hAnsi="TH SarabunPSK" w:cs="TH SarabunPSK"/>
                <w:sz w:val="28"/>
                <w:szCs w:val="28"/>
              </w:rPr>
              <w:t xml:space="preserve">go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in this season?</w:t>
            </w:r>
          </w:p>
          <w:p w:rsidR="00214825" w:rsidRPr="00EF612F" w:rsidRDefault="0021482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436A8" w:rsidRPr="00EF612F">
              <w:rPr>
                <w:rFonts w:ascii="TH SarabunPSK" w:hAnsi="TH SarabunPSK" w:cs="TH SarabunPSK"/>
                <w:sz w:val="28"/>
                <w:szCs w:val="28"/>
              </w:rPr>
              <w:t>Who w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ill you</w:t>
            </w:r>
            <w:r w:rsidR="002436A8" w:rsidRPr="00EF612F">
              <w:rPr>
                <w:rFonts w:ascii="TH SarabunPSK" w:hAnsi="TH SarabunPSK" w:cs="TH SarabunPSK"/>
                <w:sz w:val="28"/>
                <w:szCs w:val="28"/>
              </w:rPr>
              <w:t xml:space="preserve"> go 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>with</w:t>
            </w:r>
            <w:r w:rsidR="002436A8" w:rsidRPr="00EF612F">
              <w:rPr>
                <w:rFonts w:ascii="TH SarabunPSK" w:hAnsi="TH SarabunPSK" w:cs="TH SarabunPSK"/>
                <w:sz w:val="28"/>
                <w:szCs w:val="28"/>
              </w:rPr>
              <w:t>?</w:t>
            </w:r>
          </w:p>
          <w:p w:rsidR="002436A8" w:rsidRPr="00EF612F" w:rsidRDefault="002436A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What are things will you must to 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>bring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 it together?</w:t>
            </w:r>
          </w:p>
          <w:p w:rsidR="00214825" w:rsidRPr="00EF612F" w:rsidRDefault="008C19B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 xml:space="preserve">and answer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the questions in</w:t>
            </w:r>
            <w:r w:rsid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F612F">
              <w:rPr>
                <w:rFonts w:ascii="TH SarabunPSK" w:hAnsi="TH SarabunPSK" w:cs="TH SarabunPSK"/>
                <w:sz w:val="28"/>
                <w:szCs w:val="28"/>
              </w:rPr>
              <w:t>form.</w:t>
            </w:r>
          </w:p>
          <w:p w:rsidR="00EF612F" w:rsidRPr="00EF612F" w:rsidRDefault="007950BD" w:rsidP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 xml:space="preserve">heck </w:t>
            </w:r>
            <w:r w:rsidR="000671CA" w:rsidRPr="00EF612F">
              <w:rPr>
                <w:rFonts w:ascii="TH SarabunPSK" w:hAnsi="TH SarabunPSK" w:cs="TH SarabunPSK"/>
                <w:sz w:val="28"/>
                <w:szCs w:val="28"/>
              </w:rPr>
              <w:t xml:space="preserve">who could interview the most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amounts</w:t>
            </w:r>
            <w:r w:rsidR="000671CA" w:rsidRPr="00EF612F">
              <w:rPr>
                <w:rFonts w:ascii="TH SarabunPSK" w:hAnsi="TH SarabunPSK" w:cs="TH SarabunPSK"/>
                <w:sz w:val="28"/>
                <w:szCs w:val="28"/>
              </w:rPr>
              <w:t xml:space="preserve"> of friends and give the reward.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87606D" w:rsidRDefault="0087606D" w:rsidP="00EF61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5A3B" w:rsidRPr="00EF612F" w:rsidRDefault="007950BD" w:rsidP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>ollect the interview form from students.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429" w:rsidRPr="00EF612F" w:rsidRDefault="000544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4429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1. W</w:t>
            </w:r>
            <w:r w:rsidR="00D2722A" w:rsidRPr="00EF612F">
              <w:rPr>
                <w:rFonts w:ascii="TH SarabunPSK" w:hAnsi="TH SarabunPSK" w:cs="TH SarabunPSK"/>
                <w:sz w:val="28"/>
                <w:szCs w:val="28"/>
              </w:rPr>
              <w:t>atch the video</w:t>
            </w:r>
            <w:r w:rsidR="007950BD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D2722A" w:rsidRPr="00EF612F" w:rsidRDefault="00D272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635D9" w:rsidRPr="00EF612F" w:rsidRDefault="003635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22A" w:rsidRP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2. L</w:t>
            </w:r>
            <w:r w:rsidR="00DF71B9" w:rsidRPr="00EF612F">
              <w:rPr>
                <w:rFonts w:ascii="TH SarabunPSK" w:hAnsi="TH SarabunPSK" w:cs="TH SarabunPSK"/>
                <w:sz w:val="28"/>
                <w:szCs w:val="28"/>
              </w:rPr>
              <w:t>ist the activities fro</w:t>
            </w:r>
            <w:r w:rsidR="00D2722A" w:rsidRPr="00EF612F">
              <w:rPr>
                <w:rFonts w:ascii="TH SarabunPSK" w:hAnsi="TH SarabunPSK" w:cs="TH SarabunPSK"/>
                <w:sz w:val="28"/>
                <w:szCs w:val="28"/>
              </w:rPr>
              <w:t>m video.</w:t>
            </w:r>
          </w:p>
          <w:p w:rsidR="001D280B" w:rsidRPr="00EF612F" w:rsidRDefault="001D28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6293" w:rsidRPr="00EF612F" w:rsidRDefault="0067629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722A" w:rsidRPr="00EF612F" w:rsidRDefault="00D272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D16C3" w:rsidRPr="00EF612F" w:rsidRDefault="000D16C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C19B8" w:rsidRPr="00EF612F" w:rsidRDefault="007950B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8C19B8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8C19B8" w:rsidRPr="00EF612F">
              <w:rPr>
                <w:rFonts w:ascii="TH SarabunPSK" w:hAnsi="TH SarabunPSK" w:cs="TH SarabunPSK"/>
                <w:sz w:val="28"/>
                <w:szCs w:val="28"/>
              </w:rPr>
              <w:t>et an interview form from teacher.</w:t>
            </w:r>
          </w:p>
          <w:p w:rsidR="008C19B8" w:rsidRPr="00EF612F" w:rsidRDefault="007950B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8C19B8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="008C19B8" w:rsidRPr="00EF612F">
              <w:rPr>
                <w:rFonts w:ascii="TH SarabunPSK" w:hAnsi="TH SarabunPSK" w:cs="TH SarabunPSK"/>
                <w:sz w:val="28"/>
                <w:szCs w:val="28"/>
              </w:rPr>
              <w:t>sk friends following the teacher’s direction</w:t>
            </w:r>
            <w:r w:rsidR="003635D9" w:rsidRPr="00EF612F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8C19B8" w:rsidRPr="00EF612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355A3B" w:rsidRPr="00EF612F" w:rsidRDefault="00355A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5A3B" w:rsidRPr="00EF612F" w:rsidRDefault="00355A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5A3B" w:rsidRPr="00EF612F" w:rsidRDefault="00355A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5A3B" w:rsidRPr="00EF612F" w:rsidRDefault="00355A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5A3B" w:rsidRPr="00EF612F" w:rsidRDefault="00355A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635D9" w:rsidRDefault="003635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F612F" w:rsidRDefault="00EF61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2353" w:rsidRDefault="00FC235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2353" w:rsidRPr="00EF612F" w:rsidRDefault="00FC235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5A3B" w:rsidRPr="00EF612F" w:rsidRDefault="007950B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0671CA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0671CA" w:rsidRPr="00EF612F">
              <w:rPr>
                <w:rFonts w:ascii="TH SarabunPSK" w:hAnsi="TH SarabunPSK" w:cs="TH SarabunPSK"/>
                <w:sz w:val="28"/>
                <w:szCs w:val="28"/>
              </w:rPr>
              <w:t>heck their own interview form and get the reward from teacher</w:t>
            </w:r>
            <w:r w:rsidR="00E62D7D" w:rsidRPr="00EF612F">
              <w:rPr>
                <w:rFonts w:ascii="TH SarabunPSK" w:hAnsi="TH SarabunPSK" w:cs="TH SarabunPSK"/>
                <w:sz w:val="28"/>
                <w:szCs w:val="28"/>
              </w:rPr>
              <w:t xml:space="preserve"> (who got most).</w:t>
            </w:r>
          </w:p>
          <w:p w:rsidR="00355A3B" w:rsidRPr="00EF612F" w:rsidRDefault="007950BD" w:rsidP="00EF612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F612F" w:rsidRPr="00EF612F"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355A3B" w:rsidRPr="00EF612F">
              <w:rPr>
                <w:rFonts w:ascii="TH SarabunPSK" w:hAnsi="TH SarabunPSK" w:cs="TH SarabunPSK"/>
                <w:sz w:val="28"/>
                <w:szCs w:val="28"/>
              </w:rPr>
              <w:t>ive the interview form back to teacher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80B" w:rsidRPr="00FA5B55" w:rsidRDefault="001D28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52481" w:rsidRPr="00FA5B55" w:rsidRDefault="0055248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B55">
              <w:rPr>
                <w:rFonts w:ascii="TH SarabunPSK" w:hAnsi="TH SarabunPSK" w:cs="TH SarabunPSK"/>
                <w:sz w:val="28"/>
                <w:szCs w:val="28"/>
              </w:rPr>
              <w:t xml:space="preserve">Giving them the </w:t>
            </w:r>
            <w:r w:rsidR="001D280B" w:rsidRPr="00FA5B55">
              <w:rPr>
                <w:rFonts w:ascii="TH SarabunPSK" w:hAnsi="TH SarabunPSK" w:cs="TH SarabunPSK"/>
                <w:sz w:val="28"/>
                <w:szCs w:val="28"/>
              </w:rPr>
              <w:t>chance to practice with friends decreases the stress in classroom and makes them have more confidence</w:t>
            </w:r>
            <w:r w:rsidR="003635D9" w:rsidRPr="00FA5B55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FC2353" w:rsidRPr="00FA5B55" w:rsidRDefault="00FC235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429" w:rsidRPr="00FA5B55" w:rsidRDefault="000544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4429" w:rsidRPr="00FA5B55" w:rsidRDefault="00E319B2" w:rsidP="00E319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B55">
              <w:rPr>
                <w:rFonts w:ascii="TH SarabunPSK" w:hAnsi="TH SarabunPSK" w:cs="TH SarabunPSK"/>
                <w:sz w:val="28"/>
                <w:szCs w:val="28"/>
              </w:rPr>
              <w:t>Computer, projector, PowerPoint with video, interview form.</w:t>
            </w:r>
          </w:p>
        </w:tc>
      </w:tr>
      <w:tr w:rsidR="00CF27F3" w:rsidRPr="00EF612F" w:rsidTr="00856690">
        <w:trPr>
          <w:trHeight w:val="8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7F3" w:rsidRPr="00EF612F" w:rsidRDefault="008566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lastRenderedPageBreak/>
              <w:t>30</w:t>
            </w:r>
          </w:p>
          <w:p w:rsidR="00856690" w:rsidRPr="00EF612F" w:rsidRDefault="008566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t>mins</w:t>
            </w:r>
          </w:p>
          <w:p w:rsidR="00CF27F3" w:rsidRPr="00EF612F" w:rsidRDefault="00CF27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27F3" w:rsidRPr="00EF612F" w:rsidRDefault="00CF27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0EE" w:rsidRPr="00EF612F" w:rsidRDefault="00CF27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1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</w:p>
          <w:p w:rsidR="00E01ACA" w:rsidRPr="00EF612F" w:rsidRDefault="00E01AC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- Writing for acquisition; usages and grammar</w:t>
            </w:r>
          </w:p>
          <w:p w:rsidR="00E01ACA" w:rsidRPr="00EF612F" w:rsidRDefault="00E01AC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7F3" w:rsidRPr="00EF612F" w:rsidRDefault="0085669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- Using the other skill; speaking</w:t>
            </w:r>
          </w:p>
          <w:p w:rsidR="00CF27F3" w:rsidRPr="00EF612F" w:rsidRDefault="00CF27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ACA" w:rsidRPr="00EF612F" w:rsidRDefault="00E01ACA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  <w:p w:rsidR="00CF27F3" w:rsidRPr="00EF612F" w:rsidRDefault="00CF27F3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  <w:u w:val="single"/>
              </w:rPr>
              <w:t>Writing Story</w:t>
            </w:r>
          </w:p>
          <w:p w:rsidR="000E3B5E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08044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T</w:t>
            </w:r>
            <w:r w:rsidR="00080445" w:rsidRPr="00EF612F">
              <w:rPr>
                <w:rFonts w:ascii="TH SarabunPSK" w:hAnsi="TH SarabunPSK" w:cs="TH SarabunPSK"/>
                <w:sz w:val="28"/>
                <w:szCs w:val="28"/>
              </w:rPr>
              <w:t>ell the students to get in pair.</w:t>
            </w:r>
          </w:p>
          <w:p w:rsidR="00080445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G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ive a piece of paper for each pair.</w:t>
            </w:r>
          </w:p>
          <w:p w:rsidR="00080445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080445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L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 xml:space="preserve">et student choose the </w:t>
            </w:r>
            <w:r w:rsidR="00FA5B55">
              <w:rPr>
                <w:rFonts w:ascii="TH SarabunPSK" w:hAnsi="TH SarabunPSK" w:cs="TH SarabunPSK"/>
                <w:sz w:val="28"/>
                <w:szCs w:val="28"/>
              </w:rPr>
              <w:t xml:space="preserve">topic, 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season; summer/ rainy/ winter/ autumn/ spring.</w:t>
            </w:r>
          </w:p>
          <w:p w:rsidR="00FC2353" w:rsidRPr="00EF612F" w:rsidRDefault="0087606D" w:rsidP="00FC235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rite a story about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 xml:space="preserve"> the activities that they do in season</w:t>
            </w:r>
            <w:r w:rsidR="00FA5B55">
              <w:rPr>
                <w:rFonts w:ascii="TH SarabunPSK" w:hAnsi="TH SarabunPSK" w:cs="TH SarabunPSK"/>
                <w:sz w:val="28"/>
                <w:szCs w:val="28"/>
              </w:rPr>
              <w:t xml:space="preserve"> and draw the pictures some pictures about the story</w:t>
            </w:r>
            <w:r w:rsidR="00FC235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E3B5E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 xml:space="preserve">sk </w:t>
            </w:r>
            <w:r w:rsidR="00FA5B55">
              <w:rPr>
                <w:rFonts w:ascii="TH SarabunPSK" w:hAnsi="TH SarabunPSK" w:cs="TH SarabunPSK"/>
                <w:sz w:val="28"/>
                <w:szCs w:val="28"/>
              </w:rPr>
              <w:t>students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 xml:space="preserve"> to present </w:t>
            </w:r>
            <w:r w:rsidR="00FA5B55">
              <w:rPr>
                <w:rFonts w:ascii="TH SarabunPSK" w:hAnsi="TH SarabunPSK" w:cs="TH SarabunPSK"/>
                <w:sz w:val="28"/>
                <w:szCs w:val="28"/>
              </w:rPr>
              <w:t xml:space="preserve">the story 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in front of the class.</w:t>
            </w:r>
          </w:p>
          <w:p w:rsidR="00856690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ollect a piece of paper from each pair.</w:t>
            </w:r>
          </w:p>
          <w:p w:rsidR="00AC42C1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AC42C1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="00AC42C1" w:rsidRPr="00EF612F">
              <w:rPr>
                <w:rFonts w:ascii="TH SarabunPSK" w:hAnsi="TH SarabunPSK" w:cs="TH SarabunPSK"/>
                <w:sz w:val="28"/>
                <w:szCs w:val="28"/>
              </w:rPr>
              <w:t>rap up the whole things of the lesson</w:t>
            </w:r>
          </w:p>
          <w:p w:rsidR="00856690" w:rsidRPr="00EF612F" w:rsidRDefault="0087606D" w:rsidP="0087606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ssess, correct grammar and give the feedback for students.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5E" w:rsidRPr="00EF612F" w:rsidRDefault="000E3B5E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1ACA" w:rsidRPr="00EF612F" w:rsidRDefault="00E01ACA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3B5E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et in pair.</w:t>
            </w:r>
          </w:p>
          <w:p w:rsidR="000E3B5E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et a piece of paper.</w:t>
            </w:r>
          </w:p>
          <w:p w:rsidR="000E3B5E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0E3B5E" w:rsidRPr="00EF612F">
              <w:rPr>
                <w:rFonts w:ascii="TH SarabunPSK" w:hAnsi="TH SarabunPSK" w:cs="TH SarabunPSK"/>
                <w:sz w:val="28"/>
                <w:szCs w:val="28"/>
              </w:rPr>
              <w:t>hoose the season they like.</w:t>
            </w:r>
          </w:p>
          <w:p w:rsidR="000E3B5E" w:rsidRPr="00EF612F" w:rsidRDefault="000E3B5E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5B55" w:rsidRDefault="00FA5B55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3B5E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rite their own story</w:t>
            </w:r>
            <w:r w:rsidR="00FA5B55">
              <w:rPr>
                <w:rFonts w:ascii="TH SarabunPSK" w:hAnsi="TH SarabunPSK" w:cs="TH SarabunPSK"/>
                <w:sz w:val="28"/>
                <w:szCs w:val="28"/>
              </w:rPr>
              <w:t xml:space="preserve"> and draw some pictures about the story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856690" w:rsidRPr="00EF612F" w:rsidRDefault="00856690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6690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resent their story in front of the class.</w:t>
            </w:r>
          </w:p>
          <w:p w:rsidR="00856690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ive a piece of paper back to teacher</w:t>
            </w:r>
          </w:p>
          <w:p w:rsidR="00AC42C1" w:rsidRPr="00EF612F" w:rsidRDefault="0087606D" w:rsidP="00CF27F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AC42C1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L</w:t>
            </w:r>
            <w:r w:rsidR="00AC42C1" w:rsidRPr="00EF612F">
              <w:rPr>
                <w:rFonts w:ascii="TH SarabunPSK" w:hAnsi="TH SarabunPSK" w:cs="TH SarabunPSK"/>
                <w:sz w:val="28"/>
                <w:szCs w:val="28"/>
              </w:rPr>
              <w:t xml:space="preserve">isten to </w:t>
            </w:r>
            <w:r w:rsidR="00FA5B55">
              <w:rPr>
                <w:rFonts w:ascii="TH SarabunPSK" w:hAnsi="TH SarabunPSK" w:cs="TH SarabunPSK"/>
                <w:sz w:val="28"/>
                <w:szCs w:val="28"/>
              </w:rPr>
              <w:t>wrapping up</w:t>
            </w:r>
            <w:r w:rsidR="00AC42C1" w:rsidRPr="00EF612F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</w:p>
          <w:p w:rsidR="00FC2353" w:rsidRDefault="00FC2353" w:rsidP="0087606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6690" w:rsidRPr="00EF612F" w:rsidRDefault="0087606D" w:rsidP="0087606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G</w:t>
            </w:r>
            <w:r w:rsidR="00856690" w:rsidRPr="00EF612F">
              <w:rPr>
                <w:rFonts w:ascii="TH SarabunPSK" w:hAnsi="TH SarabunPSK" w:cs="TH SarabunPSK"/>
                <w:sz w:val="28"/>
                <w:szCs w:val="28"/>
              </w:rPr>
              <w:t>et assessed</w:t>
            </w:r>
            <w:r w:rsidR="00AC42C1" w:rsidRPr="00EF612F">
              <w:rPr>
                <w:rFonts w:ascii="TH SarabunPSK" w:hAnsi="TH SarabunPSK" w:cs="TH SarabunPSK"/>
                <w:sz w:val="28"/>
                <w:szCs w:val="28"/>
              </w:rPr>
              <w:t xml:space="preserve"> and listen to feedback.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7F3" w:rsidRDefault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157B0" w:rsidRDefault="007157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55565" w:rsidRDefault="00F5556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Student need to analyze and check their grammatical writing tense.</w:t>
            </w:r>
          </w:p>
          <w:p w:rsidR="00F55565" w:rsidRPr="00EF612F" w:rsidRDefault="00F5556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7F3" w:rsidRPr="00EF612F" w:rsidRDefault="007603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Students have more confidence to use</w:t>
            </w:r>
            <w:r w:rsidR="00A522AD" w:rsidRPr="00EF612F">
              <w:rPr>
                <w:rFonts w:ascii="TH SarabunPSK" w:hAnsi="TH SarabunPSK" w:cs="TH SarabunPSK"/>
                <w:sz w:val="28"/>
                <w:szCs w:val="28"/>
              </w:rPr>
              <w:t xml:space="preserve"> the structure and dare to speak about their ideas.</w:t>
            </w:r>
          </w:p>
          <w:p w:rsidR="00A522AD" w:rsidRPr="00EF612F" w:rsidRDefault="00A522A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522AD" w:rsidRPr="00EF612F" w:rsidRDefault="00A522AD" w:rsidP="00A522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Teacher should give the feedback after the activities finished to keep their confidence on.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27F3" w:rsidRPr="00EF612F" w:rsidRDefault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157B0" w:rsidRDefault="007157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F27F3" w:rsidRPr="00EF612F" w:rsidRDefault="007603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F612F">
              <w:rPr>
                <w:rFonts w:ascii="TH SarabunPSK" w:hAnsi="TH SarabunPSK" w:cs="TH SarabunPSK"/>
                <w:sz w:val="28"/>
                <w:szCs w:val="28"/>
              </w:rPr>
              <w:t>PowerPoint with topics, a piece of paper and pens</w:t>
            </w:r>
          </w:p>
          <w:p w:rsidR="00CF27F3" w:rsidRPr="00EF612F" w:rsidRDefault="00CF27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E591D" w:rsidRPr="00EF612F" w:rsidRDefault="00411A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150495</wp:posOffset>
                </wp:positionV>
                <wp:extent cx="3287395" cy="306705"/>
                <wp:effectExtent l="381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5D9" w:rsidRDefault="003635D9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5E428B">
                              <w:rPr>
                                <w:rFonts w:ascii="TH Baijam" w:hAnsi="TH Baijam" w:cs="TH Baijam"/>
                                <w:sz w:val="32"/>
                                <w:szCs w:val="32"/>
                              </w:rPr>
                              <w:t>*Pre-During-Post: Presentation, Practice,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5pt;margin-top:11.85pt;width:258.85pt;height:24.1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crgwIAAA8FAAAOAAAAZHJzL2Uyb0RvYy54bWysVNuO2yAQfa/Uf0C8Z31Z52IrzmovdVVp&#10;e5F2+wEEcIxqAwUSe7vqv3fASda9PFRV/YCBGQ5nZs6wvhq6Fh24sULJEicXMUZcUsWE3JX482M1&#10;W2FkHZGMtEryEj9xi682r1+te13wVDWqZdwgAJG26HWJG+d0EUWWNrwj9kJpLsFYK9MRB0uzi5gh&#10;PaB3bZTG8SLqlWHaKMqthd270Yg3Ab+uOXUf69pyh9oSAzcXRhPGrR+jzZoUO0N0I+iRBvkHFh0R&#10;Ei49Q90RR9DeiN+gOkGNsqp2F1R1kaprQXmIAaJJ4l+ieWiI5iEWSI7V5zTZ/wdLPxw+GSQY1A4j&#10;SToo0SMfHLpRA0p9dnptC3B60ODmBtj2nj5Sq+8V/WKRVLcNkTt+bYzqG04YsEv8yWhydMSxHmTb&#10;v1cMriF7pwLQUJvOA0IyEKBDlZ7OlfFUKGxepqvlZT7HiILtMl4s43m4ghSn09pY95arDvlJiQ1U&#10;PqCTw711ng0pTi6BvWoFq0TbhoXZbW9bgw4EVFKF74hup26t9M5S+WMj4rgDJOEOb/N0Q9Wf8yTN&#10;4ps0n1WL1XKWVdl8li/j1SxO8pt8EWd5dld99wSTrGgEY1zeC8lPCkyyv6vwsRdG7QQNor7E+Tyd&#10;jyWasrfTIOPw/SnITjhoyFZ0JV6dnUjhC/tGMgibFI6IdpxHP9MPWYYcnP4hK0EGvvKjBtywHQDF&#10;a2Or2BMIwiioF1QdXhGYNMp8w6iHjiyx/bonhmPUvpMgqjzJMt/CYZHNlykszNSynVqIpABVYofR&#10;OL11Y9vvtRG7Bm46yfgahFiJoJEXVkf5QteFYI4vhG/r6Tp4vbxjmx8AAAD//wMAUEsDBBQABgAI&#10;AAAAIQAt+Ikb4QAAAAoBAAAPAAAAZHJzL2Rvd25yZXYueG1sTI9NT8MwDIbvSPyHyEhc0JY2m9hU&#10;mk7j68Jto0g7eo3XFpqkarKt8OvxTnCyLD96/bz5arSdONEQWu80pNMEBLnKm9bVGsr318kSRIjo&#10;DHbekYZvCrAqrq9yzIw/uw2dtrEWHOJChhqaGPtMylA1ZDFMfU+Obwc/WIy8DrU0A5453HZSJcm9&#10;tNg6/tBgT08NVV/bo9Xw81g+r1/uYnpQcac+NvatrD5R69ubcf0AItIY/2C46LM6FOy090dngug0&#10;TNJkvmBWg5rxZGKezrjdXsNCJSCLXP6vUPwCAAD//wMAUEsBAi0AFAAGAAgAAAAhALaDOJL+AAAA&#10;4QEAABMAAAAAAAAAAAAAAAAAAAAAAFtDb250ZW50X1R5cGVzXS54bWxQSwECLQAUAAYACAAAACEA&#10;OP0h/9YAAACUAQAACwAAAAAAAAAAAAAAAAAvAQAAX3JlbHMvLnJlbHNQSwECLQAUAAYACAAAACEA&#10;0853K4MCAAAPBQAADgAAAAAAAAAAAAAAAAAuAgAAZHJzL2Uyb0RvYy54bWxQSwECLQAUAAYACAAA&#10;ACEALfiJG+EAAAAKAQAADwAAAAAAAAAAAAAAAADdBAAAZHJzL2Rvd25yZXYueG1sUEsFBgAAAAAE&#10;AAQA8wAAAOsFAAAAAA==&#10;" stroked="f">
                <v:textbox style="mso-fit-shape-to-text:t">
                  <w:txbxContent>
                    <w:p w:rsidR="003635D9" w:rsidRDefault="003635D9">
                      <w:pPr>
                        <w:rPr>
                          <w:rFonts w:cstheme="minorBidi"/>
                          <w:szCs w:val="28"/>
                        </w:rPr>
                      </w:pPr>
                      <w:r w:rsidRPr="005E428B">
                        <w:rPr>
                          <w:rFonts w:ascii="TH Baijam" w:hAnsi="TH Baijam" w:cs="TH Baijam"/>
                          <w:sz w:val="32"/>
                          <w:szCs w:val="32"/>
                        </w:rPr>
                        <w:t>*Pre-During-Post: Presentation, Practice, Use</w:t>
                      </w:r>
                    </w:p>
                  </w:txbxContent>
                </v:textbox>
              </v:shape>
            </w:pict>
          </mc:Fallback>
        </mc:AlternateContent>
      </w:r>
    </w:p>
    <w:p w:rsidR="003635D9" w:rsidRPr="00EF612F" w:rsidRDefault="003635D9" w:rsidP="003635D9">
      <w:pPr>
        <w:rPr>
          <w:rFonts w:ascii="TH SarabunPSK" w:hAnsi="TH SarabunPSK" w:cs="TH SarabunPSK"/>
          <w:b/>
          <w:bCs/>
          <w:sz w:val="60"/>
          <w:szCs w:val="60"/>
        </w:rPr>
      </w:pPr>
    </w:p>
    <w:p w:rsidR="002E591D" w:rsidRPr="00411A78" w:rsidRDefault="003635D9" w:rsidP="003635D9">
      <w:pPr>
        <w:jc w:val="center"/>
        <w:rPr>
          <w:rFonts w:ascii="TH SarabunPSK" w:hAnsi="TH SarabunPSK" w:cs="TH SarabunPSK"/>
          <w:b/>
          <w:bC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A78">
        <w:rPr>
          <w:rFonts w:ascii="TH SarabunPSK" w:hAnsi="TH SarabunPSK" w:cs="TH SarabunPSK"/>
          <w:b/>
          <w:bCs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Writing Module Lesson Plan</w:t>
      </w:r>
    </w:p>
    <w:p w:rsidR="003635D9" w:rsidRPr="0087606D" w:rsidRDefault="003635D9" w:rsidP="003635D9">
      <w:pPr>
        <w:jc w:val="center"/>
        <w:rPr>
          <w:rFonts w:ascii="TH SarabunPSK" w:hAnsi="TH SarabunPSK" w:cs="TH SarabunPSK"/>
        </w:rPr>
      </w:pPr>
    </w:p>
    <w:p w:rsidR="003635D9" w:rsidRPr="0087606D" w:rsidRDefault="003635D9" w:rsidP="003635D9">
      <w:pPr>
        <w:jc w:val="center"/>
        <w:rPr>
          <w:rFonts w:ascii="TH SarabunPSK" w:hAnsi="TH SarabunPSK" w:cs="TH SarabunPSK"/>
        </w:rPr>
      </w:pPr>
    </w:p>
    <w:p w:rsidR="003635D9" w:rsidRPr="0087606D" w:rsidRDefault="003635D9" w:rsidP="003635D9">
      <w:pPr>
        <w:jc w:val="center"/>
        <w:rPr>
          <w:rFonts w:ascii="TH SarabunPSK" w:hAnsi="TH SarabunPSK" w:cs="TH SarabunPSK"/>
        </w:rPr>
      </w:pPr>
    </w:p>
    <w:p w:rsidR="003635D9" w:rsidRPr="0087606D" w:rsidRDefault="003635D9" w:rsidP="003635D9">
      <w:pPr>
        <w:jc w:val="center"/>
        <w:rPr>
          <w:rFonts w:ascii="TH SarabunPSK" w:hAnsi="TH SarabunPSK" w:cs="TH SarabunPSK"/>
        </w:rPr>
      </w:pPr>
    </w:p>
    <w:p w:rsidR="003635D9" w:rsidRPr="00EF612F" w:rsidRDefault="003635D9" w:rsidP="003635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35D9" w:rsidRPr="00EF612F" w:rsidRDefault="003635D9" w:rsidP="003635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35D9" w:rsidRPr="00EF612F" w:rsidRDefault="003635D9" w:rsidP="003635D9">
      <w:pPr>
        <w:jc w:val="center"/>
        <w:rPr>
          <w:rFonts w:ascii="TH SarabunPSK" w:hAnsi="TH SarabunPSK" w:cs="TH SarabunPSK"/>
          <w:b/>
          <w:bCs/>
          <w:sz w:val="56"/>
          <w:szCs w:val="56"/>
          <w:lang w:bidi="th-TH"/>
        </w:rPr>
      </w:pPr>
      <w:r w:rsidRPr="00EF612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>นางสาวจิรภัทร์   โฉมวิไล</w:t>
      </w:r>
      <w:r w:rsidRPr="00EF612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ab/>
      </w:r>
      <w:r w:rsidRPr="00EF612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ab/>
      </w: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>(Vicky)</w:t>
      </w: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ab/>
      </w:r>
    </w:p>
    <w:p w:rsidR="003635D9" w:rsidRPr="00EF612F" w:rsidRDefault="003635D9" w:rsidP="003635D9">
      <w:pPr>
        <w:jc w:val="center"/>
        <w:rPr>
          <w:rFonts w:ascii="TH SarabunPSK" w:hAnsi="TH SarabunPSK" w:cs="TH SarabunPSK"/>
          <w:b/>
          <w:bCs/>
          <w:sz w:val="56"/>
          <w:szCs w:val="56"/>
          <w:lang w:bidi="th-TH"/>
        </w:rPr>
      </w:pPr>
      <w:r w:rsidRPr="00EF612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 xml:space="preserve">นายณัฐพล    </w:t>
      </w:r>
      <w:r w:rsidRPr="00EF612F">
        <w:rPr>
          <w:rFonts w:ascii="TH SarabunPSK" w:hAnsi="TH SarabunPSK" w:cs="TH SarabunPSK"/>
          <w:b/>
          <w:bCs/>
          <w:sz w:val="42"/>
          <w:szCs w:val="42"/>
          <w:cs/>
          <w:lang w:bidi="th-TH"/>
        </w:rPr>
        <w:t xml:space="preserve">  </w:t>
      </w:r>
      <w:r w:rsidRPr="00EF612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>ภูเด่นไสย</w:t>
      </w:r>
      <w:r w:rsidRPr="00EF612F">
        <w:rPr>
          <w:rFonts w:ascii="TH SarabunPSK" w:hAnsi="TH SarabunPSK" w:cs="TH SarabunPSK"/>
          <w:b/>
          <w:bCs/>
          <w:sz w:val="56"/>
          <w:szCs w:val="56"/>
          <w:cs/>
          <w:lang w:bidi="th-TH"/>
        </w:rPr>
        <w:tab/>
      </w: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ab/>
        <w:t>(Nutsu)</w:t>
      </w: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ab/>
      </w:r>
    </w:p>
    <w:p w:rsidR="003635D9" w:rsidRPr="00EF612F" w:rsidRDefault="003635D9" w:rsidP="003635D9">
      <w:pPr>
        <w:jc w:val="center"/>
        <w:rPr>
          <w:rFonts w:ascii="TH SarabunPSK" w:hAnsi="TH SarabunPSK" w:cs="TH SarabunPSK"/>
          <w:b/>
          <w:bCs/>
          <w:sz w:val="56"/>
          <w:szCs w:val="56"/>
          <w:lang w:bidi="th-TH"/>
        </w:rPr>
      </w:pPr>
    </w:p>
    <w:p w:rsidR="00887AE8" w:rsidRPr="00EF612F" w:rsidRDefault="00887AE8" w:rsidP="0087606D">
      <w:pPr>
        <w:rPr>
          <w:rFonts w:ascii="TH SarabunPSK" w:hAnsi="TH SarabunPSK" w:cs="TH SarabunPSK"/>
          <w:b/>
          <w:bCs/>
          <w:sz w:val="56"/>
          <w:szCs w:val="56"/>
          <w:lang w:bidi="th-TH"/>
        </w:rPr>
      </w:pPr>
    </w:p>
    <w:p w:rsidR="003635D9" w:rsidRPr="00EF612F" w:rsidRDefault="003635D9" w:rsidP="003635D9">
      <w:pPr>
        <w:jc w:val="center"/>
        <w:rPr>
          <w:rFonts w:ascii="TH SarabunPSK" w:hAnsi="TH SarabunPSK" w:cs="TH SarabunPSK"/>
          <w:b/>
          <w:bCs/>
          <w:sz w:val="56"/>
          <w:szCs w:val="56"/>
          <w:lang w:bidi="th-TH"/>
        </w:rPr>
      </w:pP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>4</w:t>
      </w:r>
      <w:r w:rsidRPr="00EF612F">
        <w:rPr>
          <w:rFonts w:ascii="TH SarabunPSK" w:hAnsi="TH SarabunPSK" w:cs="TH SarabunPSK"/>
          <w:b/>
          <w:bCs/>
          <w:sz w:val="56"/>
          <w:szCs w:val="56"/>
          <w:vertAlign w:val="superscript"/>
          <w:lang w:bidi="th-TH"/>
        </w:rPr>
        <w:t>th</w:t>
      </w:r>
      <w:r w:rsidR="00FA5B55">
        <w:rPr>
          <w:rFonts w:ascii="TH SarabunPSK" w:hAnsi="TH SarabunPSK" w:cs="TH SarabunPSK"/>
          <w:b/>
          <w:bCs/>
          <w:sz w:val="56"/>
          <w:szCs w:val="56"/>
          <w:lang w:bidi="th-TH"/>
        </w:rPr>
        <w:t xml:space="preserve"> year</w:t>
      </w: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>, English Education</w:t>
      </w:r>
    </w:p>
    <w:p w:rsidR="002E591D" w:rsidRPr="0087606D" w:rsidRDefault="00887AE8" w:rsidP="0087606D">
      <w:pPr>
        <w:jc w:val="center"/>
        <w:rPr>
          <w:rFonts w:ascii="TH SarabunPSK" w:hAnsi="TH SarabunPSK" w:cs="TH SarabunPSK"/>
          <w:b/>
          <w:bCs/>
          <w:sz w:val="56"/>
          <w:szCs w:val="56"/>
          <w:lang w:bidi="th-TH"/>
        </w:rPr>
      </w:pPr>
      <w:r w:rsidRPr="00EF612F">
        <w:rPr>
          <w:rFonts w:ascii="TH SarabunPSK" w:hAnsi="TH SarabunPSK" w:cs="TH SarabunPSK"/>
          <w:b/>
          <w:bCs/>
          <w:sz w:val="56"/>
          <w:szCs w:val="56"/>
          <w:lang w:bidi="th-TH"/>
        </w:rPr>
        <w:t>Mahasarakham  University</w:t>
      </w:r>
    </w:p>
    <w:sectPr w:rsidR="002E591D" w:rsidRPr="0087606D" w:rsidSect="00317D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2F" w:rsidRDefault="00A1192F">
      <w:r>
        <w:separator/>
      </w:r>
    </w:p>
  </w:endnote>
  <w:endnote w:type="continuationSeparator" w:id="0">
    <w:p w:rsidR="00A1192F" w:rsidRDefault="00A1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 Bold">
    <w:panose1 w:val="02020803070505020304"/>
    <w:charset w:val="00"/>
    <w:family w:val="roman"/>
    <w:pitch w:val="default"/>
  </w:font>
  <w:font w:name="TH Baijam">
    <w:altName w:val="TH Mali Grade 6"/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2F" w:rsidRDefault="00A1192F">
      <w:r>
        <w:separator/>
      </w:r>
    </w:p>
  </w:footnote>
  <w:footnote w:type="continuationSeparator" w:id="0">
    <w:p w:rsidR="00A1192F" w:rsidRDefault="00A1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2D0"/>
    <w:multiLevelType w:val="hybridMultilevel"/>
    <w:tmpl w:val="EAF0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1D"/>
    <w:rsid w:val="000160EE"/>
    <w:rsid w:val="00054429"/>
    <w:rsid w:val="000671CA"/>
    <w:rsid w:val="000741EF"/>
    <w:rsid w:val="00080445"/>
    <w:rsid w:val="000B3707"/>
    <w:rsid w:val="000B6767"/>
    <w:rsid w:val="000C340C"/>
    <w:rsid w:val="000D16C3"/>
    <w:rsid w:val="000E0D4B"/>
    <w:rsid w:val="000E3B5E"/>
    <w:rsid w:val="000E600A"/>
    <w:rsid w:val="001C6E8E"/>
    <w:rsid w:val="001D280B"/>
    <w:rsid w:val="001D7FD2"/>
    <w:rsid w:val="00214825"/>
    <w:rsid w:val="002436A8"/>
    <w:rsid w:val="00244946"/>
    <w:rsid w:val="00260A8D"/>
    <w:rsid w:val="002E591D"/>
    <w:rsid w:val="002F1C34"/>
    <w:rsid w:val="00317D1F"/>
    <w:rsid w:val="00355A3B"/>
    <w:rsid w:val="003635D9"/>
    <w:rsid w:val="003E1E98"/>
    <w:rsid w:val="0040739A"/>
    <w:rsid w:val="00411A78"/>
    <w:rsid w:val="00466B16"/>
    <w:rsid w:val="004A1E6A"/>
    <w:rsid w:val="004C11A7"/>
    <w:rsid w:val="005032DF"/>
    <w:rsid w:val="0053417B"/>
    <w:rsid w:val="00552481"/>
    <w:rsid w:val="00591FDE"/>
    <w:rsid w:val="005A75EC"/>
    <w:rsid w:val="005E428B"/>
    <w:rsid w:val="0062673F"/>
    <w:rsid w:val="00676293"/>
    <w:rsid w:val="006B7C5F"/>
    <w:rsid w:val="007157B0"/>
    <w:rsid w:val="007603E9"/>
    <w:rsid w:val="007950BD"/>
    <w:rsid w:val="0081323D"/>
    <w:rsid w:val="00856690"/>
    <w:rsid w:val="0087606D"/>
    <w:rsid w:val="00887AE8"/>
    <w:rsid w:val="008A2161"/>
    <w:rsid w:val="008A4DA5"/>
    <w:rsid w:val="008A59D7"/>
    <w:rsid w:val="008C19B8"/>
    <w:rsid w:val="0090534E"/>
    <w:rsid w:val="009F1E44"/>
    <w:rsid w:val="00A1192F"/>
    <w:rsid w:val="00A522AD"/>
    <w:rsid w:val="00A83D54"/>
    <w:rsid w:val="00AA4E36"/>
    <w:rsid w:val="00AB7DE2"/>
    <w:rsid w:val="00AC42C1"/>
    <w:rsid w:val="00AE6FF1"/>
    <w:rsid w:val="00B43193"/>
    <w:rsid w:val="00B92825"/>
    <w:rsid w:val="00CB23BB"/>
    <w:rsid w:val="00CF27F3"/>
    <w:rsid w:val="00CF6A57"/>
    <w:rsid w:val="00D06061"/>
    <w:rsid w:val="00D2722A"/>
    <w:rsid w:val="00D80D50"/>
    <w:rsid w:val="00D82D88"/>
    <w:rsid w:val="00D91887"/>
    <w:rsid w:val="00DF71B9"/>
    <w:rsid w:val="00E01ACA"/>
    <w:rsid w:val="00E319B2"/>
    <w:rsid w:val="00E62D7D"/>
    <w:rsid w:val="00E63FEB"/>
    <w:rsid w:val="00EB7BC1"/>
    <w:rsid w:val="00ED1599"/>
    <w:rsid w:val="00EF612F"/>
    <w:rsid w:val="00EF7B1E"/>
    <w:rsid w:val="00F55565"/>
    <w:rsid w:val="00F7726D"/>
    <w:rsid w:val="00F92FB2"/>
    <w:rsid w:val="00FA5B55"/>
    <w:rsid w:val="00FC2353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2EA7E-6589-4573-BBAD-C2D623AD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7D1F"/>
    <w:rPr>
      <w:rFonts w:hAnsi="Arial Unicode MS" w:cs="Arial Unicode MS"/>
      <w:color w:val="000000"/>
      <w:sz w:val="24"/>
      <w:szCs w:val="24"/>
      <w:u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7D1F"/>
    <w:rPr>
      <w:u w:val="single"/>
    </w:rPr>
  </w:style>
  <w:style w:type="paragraph" w:customStyle="1" w:styleId="HeaderFooter">
    <w:name w:val="Header &amp; Footer"/>
    <w:rsid w:val="00317D1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sid w:val="00317D1F"/>
    <w:rPr>
      <w:color w:val="0000FF"/>
      <w:u w:val="single" w:color="0000FF"/>
    </w:rPr>
  </w:style>
  <w:style w:type="character" w:customStyle="1" w:styleId="Hyperlink0">
    <w:name w:val="Hyperlink.0"/>
    <w:basedOn w:val="Link"/>
    <w:rsid w:val="00317D1F"/>
    <w:rPr>
      <w:color w:val="0000FF"/>
      <w:u w:val="single" w:color="0000FF"/>
    </w:rPr>
  </w:style>
  <w:style w:type="paragraph" w:styleId="a4">
    <w:name w:val="List Paragraph"/>
    <w:basedOn w:val="a"/>
    <w:uiPriority w:val="34"/>
    <w:qFormat/>
    <w:rsid w:val="005E428B"/>
    <w:pPr>
      <w:ind w:left="720"/>
      <w:contextualSpacing/>
    </w:pPr>
  </w:style>
  <w:style w:type="paragraph" w:styleId="a5">
    <w:name w:val="No Spacing"/>
    <w:uiPriority w:val="1"/>
    <w:qFormat/>
    <w:rsid w:val="00D91887"/>
    <w:rPr>
      <w:rFonts w:hAnsi="Arial Unicode MS" w:cs="Arial Unicode MS"/>
      <w:color w:val="000000"/>
      <w:sz w:val="24"/>
      <w:szCs w:val="24"/>
      <w:u w:color="000000"/>
      <w:lang w:bidi="ar-SA"/>
    </w:rPr>
  </w:style>
  <w:style w:type="table" w:styleId="a6">
    <w:name w:val="Table Grid"/>
    <w:basedOn w:val="a1"/>
    <w:uiPriority w:val="39"/>
    <w:rsid w:val="000C3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3D5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83D54"/>
    <w:rPr>
      <w:rFonts w:hAnsi="Arial Unicode MS" w:cs="Arial Unicode MS"/>
      <w:color w:val="000000"/>
      <w:sz w:val="24"/>
      <w:szCs w:val="24"/>
      <w:u w:color="000000"/>
      <w:lang w:bidi="ar-SA"/>
    </w:rPr>
  </w:style>
  <w:style w:type="paragraph" w:styleId="a9">
    <w:name w:val="footer"/>
    <w:basedOn w:val="a"/>
    <w:link w:val="aa"/>
    <w:uiPriority w:val="99"/>
    <w:unhideWhenUsed/>
    <w:rsid w:val="00A83D5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83D54"/>
    <w:rPr>
      <w:rFonts w:hAnsi="Arial Unicode MS" w:cs="Arial Unicode MS"/>
      <w:color w:val="000000"/>
      <w:sz w:val="24"/>
      <w:szCs w:val="24"/>
      <w:u w:color="00000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3635D9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635D9"/>
    <w:rPr>
      <w:rFonts w:ascii="Tahoma" w:hAnsi="Tahoma" w:cs="Tahoma"/>
      <w:color w:val="000000"/>
      <w:sz w:val="16"/>
      <w:szCs w:val="16"/>
      <w:u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ECBF-C494-47B4-A307-5B26C200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DWLL</dc:creator>
  <cp:lastModifiedBy>Mr.KKD</cp:lastModifiedBy>
  <cp:revision>2</cp:revision>
  <dcterms:created xsi:type="dcterms:W3CDTF">2015-04-25T15:28:00Z</dcterms:created>
  <dcterms:modified xsi:type="dcterms:W3CDTF">2015-04-25T15:28:00Z</dcterms:modified>
</cp:coreProperties>
</file>